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388" w:rsidRPr="006B0362" w:rsidRDefault="00D46AB0">
      <w:pPr>
        <w:pStyle w:val="2"/>
        <w:spacing w:line="300" w:lineRule="auto"/>
        <w:ind w:firstLine="0"/>
        <w:jc w:val="center"/>
        <w:outlineLvl w:val="0"/>
        <w:rPr>
          <w:sz w:val="32"/>
        </w:rPr>
      </w:pPr>
      <w:r w:rsidRPr="006B0362">
        <w:rPr>
          <w:rFonts w:ascii="宋体" w:hAnsi="宋体" w:cs="宋体" w:hint="eastAsia"/>
          <w:b/>
          <w:bCs/>
          <w:sz w:val="28"/>
          <w:szCs w:val="28"/>
        </w:rPr>
        <w:t>同济大学机械与能源工程学院本科优秀毕业生评选细则</w:t>
      </w:r>
    </w:p>
    <w:p w:rsidR="00177388" w:rsidRPr="006B0362" w:rsidRDefault="00D46AB0">
      <w:pPr>
        <w:spacing w:line="300" w:lineRule="auto"/>
        <w:jc w:val="center"/>
        <w:rPr>
          <w:rFonts w:ascii="宋体" w:hAnsi="宋体"/>
          <w:sz w:val="24"/>
        </w:rPr>
      </w:pPr>
      <w:r w:rsidRPr="006B0362">
        <w:rPr>
          <w:rFonts w:ascii="宋体" w:hAnsi="宋体" w:hint="eastAsia"/>
          <w:sz w:val="24"/>
        </w:rPr>
        <w:t>（2019年</w:t>
      </w:r>
      <w:r w:rsidR="0019756B" w:rsidRPr="006B0362">
        <w:rPr>
          <w:rFonts w:ascii="宋体" w:hAnsi="宋体"/>
          <w:sz w:val="24"/>
        </w:rPr>
        <w:t>4</w:t>
      </w:r>
      <w:r w:rsidRPr="006B0362">
        <w:rPr>
          <w:rFonts w:ascii="宋体" w:hAnsi="宋体" w:hint="eastAsia"/>
          <w:sz w:val="24"/>
        </w:rPr>
        <w:t>月</w:t>
      </w:r>
      <w:r w:rsidR="0019756B" w:rsidRPr="006B0362">
        <w:rPr>
          <w:rFonts w:ascii="宋体" w:hAnsi="宋体"/>
          <w:sz w:val="24"/>
        </w:rPr>
        <w:t>12</w:t>
      </w:r>
      <w:r w:rsidRPr="006B0362">
        <w:rPr>
          <w:rFonts w:ascii="宋体" w:hAnsi="宋体" w:hint="eastAsia"/>
          <w:sz w:val="24"/>
        </w:rPr>
        <w:t>日学院党政联席会议</w:t>
      </w:r>
      <w:r w:rsidR="00CF7016" w:rsidRPr="006B0362">
        <w:rPr>
          <w:rFonts w:ascii="宋体" w:hAnsi="宋体" w:hint="eastAsia"/>
          <w:sz w:val="24"/>
        </w:rPr>
        <w:t>通过</w:t>
      </w:r>
      <w:r w:rsidRPr="006B0362">
        <w:rPr>
          <w:rFonts w:ascii="宋体" w:hAnsi="宋体" w:hint="eastAsia"/>
          <w:sz w:val="24"/>
        </w:rPr>
        <w:t>）</w:t>
      </w:r>
    </w:p>
    <w:p w:rsidR="00177388" w:rsidRPr="006B0362" w:rsidRDefault="00177388">
      <w:pPr>
        <w:pStyle w:val="2"/>
        <w:spacing w:line="300" w:lineRule="auto"/>
        <w:rPr>
          <w:sz w:val="24"/>
        </w:rPr>
      </w:pPr>
    </w:p>
    <w:p w:rsidR="00177388" w:rsidRPr="006B0362" w:rsidRDefault="00D46AB0">
      <w:pPr>
        <w:pStyle w:val="2"/>
        <w:spacing w:line="300" w:lineRule="auto"/>
        <w:rPr>
          <w:sz w:val="24"/>
        </w:rPr>
      </w:pPr>
      <w:r w:rsidRPr="006B0362">
        <w:rPr>
          <w:rFonts w:hint="eastAsia"/>
          <w:sz w:val="24"/>
        </w:rPr>
        <w:t>为了贯彻落实党的教育方针，引导大学生德智体美劳全面发展，鼓励大学生为社会主义建设贡献力量，根据《同济大学本科优秀毕业生评定细则》</w:t>
      </w:r>
      <w:r w:rsidR="001F19A7" w:rsidRPr="006B0362">
        <w:rPr>
          <w:rFonts w:hint="eastAsia"/>
          <w:sz w:val="24"/>
        </w:rPr>
        <w:t>（</w:t>
      </w:r>
      <w:bookmarkStart w:id="0" w:name="_GoBack"/>
      <w:bookmarkEnd w:id="0"/>
      <w:r w:rsidR="001F19A7" w:rsidRPr="006B0362">
        <w:rPr>
          <w:rFonts w:hint="eastAsia"/>
          <w:sz w:val="24"/>
        </w:rPr>
        <w:t>2018</w:t>
      </w:r>
      <w:r w:rsidR="001F19A7" w:rsidRPr="006B0362">
        <w:rPr>
          <w:rFonts w:hint="eastAsia"/>
          <w:sz w:val="24"/>
        </w:rPr>
        <w:t>年修订）</w:t>
      </w:r>
      <w:r w:rsidRPr="006B0362">
        <w:rPr>
          <w:rFonts w:hint="eastAsia"/>
          <w:sz w:val="24"/>
        </w:rPr>
        <w:t>，结合我院实际情况，制定本</w:t>
      </w:r>
      <w:r w:rsidR="001233F6" w:rsidRPr="006B0362">
        <w:rPr>
          <w:rFonts w:hint="eastAsia"/>
          <w:sz w:val="24"/>
        </w:rPr>
        <w:t>细则</w:t>
      </w:r>
      <w:r w:rsidRPr="006B0362">
        <w:rPr>
          <w:rFonts w:hint="eastAsia"/>
          <w:sz w:val="24"/>
        </w:rPr>
        <w:t>。</w:t>
      </w:r>
    </w:p>
    <w:p w:rsidR="00177388" w:rsidRPr="006B0362" w:rsidRDefault="00177388">
      <w:pPr>
        <w:pStyle w:val="2"/>
        <w:spacing w:line="300" w:lineRule="auto"/>
        <w:rPr>
          <w:sz w:val="24"/>
        </w:rPr>
      </w:pPr>
    </w:p>
    <w:p w:rsidR="00177388" w:rsidRPr="006B0362" w:rsidRDefault="00D46AB0">
      <w:pPr>
        <w:pStyle w:val="2"/>
        <w:spacing w:line="300" w:lineRule="auto"/>
        <w:ind w:firstLine="0"/>
        <w:rPr>
          <w:b/>
          <w:sz w:val="24"/>
        </w:rPr>
      </w:pPr>
      <w:r w:rsidRPr="006B0362">
        <w:rPr>
          <w:rFonts w:hint="eastAsia"/>
          <w:b/>
          <w:sz w:val="24"/>
        </w:rPr>
        <w:t>一、评选对象</w:t>
      </w:r>
    </w:p>
    <w:p w:rsidR="00177388" w:rsidRPr="006B0362" w:rsidRDefault="00D46AB0">
      <w:pPr>
        <w:pStyle w:val="2"/>
        <w:spacing w:line="300" w:lineRule="auto"/>
        <w:ind w:firstLine="435"/>
        <w:rPr>
          <w:sz w:val="24"/>
        </w:rPr>
      </w:pPr>
      <w:r w:rsidRPr="006B0362">
        <w:rPr>
          <w:rFonts w:hint="eastAsia"/>
          <w:sz w:val="24"/>
        </w:rPr>
        <w:t>我院应届本科毕业生。</w:t>
      </w:r>
    </w:p>
    <w:p w:rsidR="00177388" w:rsidRPr="006B0362" w:rsidRDefault="00177388">
      <w:pPr>
        <w:pStyle w:val="2"/>
        <w:spacing w:line="300" w:lineRule="auto"/>
        <w:ind w:firstLine="435"/>
        <w:rPr>
          <w:sz w:val="24"/>
        </w:rPr>
      </w:pPr>
    </w:p>
    <w:p w:rsidR="00177388" w:rsidRPr="006B0362" w:rsidRDefault="00D46AB0">
      <w:pPr>
        <w:pStyle w:val="2"/>
        <w:spacing w:line="300" w:lineRule="auto"/>
        <w:ind w:firstLine="0"/>
        <w:rPr>
          <w:b/>
          <w:sz w:val="24"/>
        </w:rPr>
      </w:pPr>
      <w:r w:rsidRPr="006B0362">
        <w:rPr>
          <w:rFonts w:hint="eastAsia"/>
          <w:b/>
          <w:sz w:val="24"/>
        </w:rPr>
        <w:t>二、评选比例及名额分配</w:t>
      </w:r>
    </w:p>
    <w:p w:rsidR="00177388" w:rsidRPr="006B0362" w:rsidRDefault="00D46AB0">
      <w:pPr>
        <w:pStyle w:val="2"/>
        <w:numPr>
          <w:ilvl w:val="0"/>
          <w:numId w:val="1"/>
        </w:numPr>
        <w:spacing w:line="300" w:lineRule="auto"/>
        <w:ind w:left="0" w:firstLineChars="200" w:firstLine="480"/>
        <w:rPr>
          <w:rFonts w:ascii="Calibri" w:hAnsi="Calibri"/>
          <w:sz w:val="24"/>
        </w:rPr>
      </w:pPr>
      <w:r w:rsidRPr="006B0362">
        <w:rPr>
          <w:rFonts w:ascii="Calibri" w:hAnsi="Calibri" w:hint="eastAsia"/>
          <w:sz w:val="24"/>
        </w:rPr>
        <w:t>本科市级优秀毕业生和校级优秀毕业生各按不超过毕业人数的</w:t>
      </w:r>
      <w:r w:rsidRPr="006B0362">
        <w:rPr>
          <w:rFonts w:ascii="Calibri" w:hAnsi="Calibri" w:hint="eastAsia"/>
          <w:sz w:val="24"/>
        </w:rPr>
        <w:t>5%</w:t>
      </w:r>
      <w:r w:rsidRPr="006B0362">
        <w:rPr>
          <w:rFonts w:ascii="Calibri" w:hAnsi="Calibri" w:hint="eastAsia"/>
          <w:sz w:val="24"/>
        </w:rPr>
        <w:t>评定，具体名额根据当年上级部门通知确定；</w:t>
      </w:r>
    </w:p>
    <w:p w:rsidR="00177388" w:rsidRPr="006B0362" w:rsidRDefault="00D46AB0">
      <w:pPr>
        <w:pStyle w:val="2"/>
        <w:numPr>
          <w:ilvl w:val="0"/>
          <w:numId w:val="1"/>
        </w:numPr>
        <w:spacing w:line="300" w:lineRule="auto"/>
        <w:ind w:firstLine="6"/>
        <w:rPr>
          <w:rFonts w:ascii="Calibri" w:hAnsi="Calibri"/>
          <w:sz w:val="24"/>
        </w:rPr>
      </w:pPr>
      <w:r w:rsidRPr="006B0362">
        <w:rPr>
          <w:rFonts w:ascii="Calibri" w:hAnsi="Calibri" w:hint="eastAsia"/>
          <w:sz w:val="24"/>
        </w:rPr>
        <w:t>根据当年本科毕业生中各专业的人数，按比例进行名额分配。</w:t>
      </w:r>
    </w:p>
    <w:p w:rsidR="00177388" w:rsidRPr="006B0362" w:rsidRDefault="00177388">
      <w:pPr>
        <w:pStyle w:val="2"/>
        <w:spacing w:line="300" w:lineRule="auto"/>
        <w:ind w:firstLine="480"/>
        <w:rPr>
          <w:sz w:val="24"/>
        </w:rPr>
      </w:pPr>
    </w:p>
    <w:p w:rsidR="00177388" w:rsidRPr="006B0362" w:rsidRDefault="00D46AB0">
      <w:pPr>
        <w:pStyle w:val="2"/>
        <w:spacing w:line="300" w:lineRule="auto"/>
        <w:ind w:firstLine="0"/>
        <w:rPr>
          <w:b/>
          <w:sz w:val="24"/>
        </w:rPr>
      </w:pPr>
      <w:r w:rsidRPr="006B0362">
        <w:rPr>
          <w:rFonts w:hint="eastAsia"/>
          <w:b/>
          <w:sz w:val="24"/>
        </w:rPr>
        <w:t>三、评选条件</w:t>
      </w:r>
    </w:p>
    <w:p w:rsidR="00177388" w:rsidRPr="006B0362" w:rsidRDefault="00D46AB0">
      <w:pPr>
        <w:pStyle w:val="2"/>
        <w:numPr>
          <w:ilvl w:val="0"/>
          <w:numId w:val="2"/>
        </w:numPr>
        <w:spacing w:line="300" w:lineRule="auto"/>
        <w:ind w:left="0" w:firstLine="426"/>
        <w:rPr>
          <w:rFonts w:ascii="Calibri" w:hAnsi="Calibri"/>
          <w:sz w:val="24"/>
        </w:rPr>
      </w:pPr>
      <w:r w:rsidRPr="006B0362">
        <w:rPr>
          <w:rFonts w:ascii="Calibri" w:hAnsi="Calibri" w:hint="eastAsia"/>
          <w:sz w:val="24"/>
        </w:rPr>
        <w:t>热爱社会主义祖国，拥护党的路线方针政策，遵纪守法，能模范地遵守校纪校规，有良好的品德修养，积极</w:t>
      </w:r>
      <w:proofErr w:type="gramStart"/>
      <w:r w:rsidRPr="006B0362">
        <w:rPr>
          <w:rFonts w:ascii="Calibri" w:hAnsi="Calibri" w:hint="eastAsia"/>
          <w:sz w:val="24"/>
        </w:rPr>
        <w:t>践行</w:t>
      </w:r>
      <w:proofErr w:type="gramEnd"/>
      <w:r w:rsidRPr="006B0362">
        <w:rPr>
          <w:rFonts w:ascii="Calibri" w:hAnsi="Calibri" w:hint="eastAsia"/>
          <w:sz w:val="24"/>
        </w:rPr>
        <w:t>社会主义核心价值观。</w:t>
      </w:r>
    </w:p>
    <w:p w:rsidR="00177388" w:rsidRPr="006B0362" w:rsidRDefault="00D46AB0">
      <w:pPr>
        <w:pStyle w:val="2"/>
        <w:numPr>
          <w:ilvl w:val="0"/>
          <w:numId w:val="2"/>
        </w:numPr>
        <w:spacing w:line="300" w:lineRule="auto"/>
        <w:ind w:left="0" w:firstLine="426"/>
        <w:rPr>
          <w:rFonts w:ascii="Calibri" w:hAnsi="Calibri"/>
          <w:sz w:val="24"/>
        </w:rPr>
      </w:pPr>
      <w:r w:rsidRPr="006B0362">
        <w:rPr>
          <w:rFonts w:ascii="Calibri" w:hAnsi="Calibri" w:hint="eastAsia"/>
          <w:sz w:val="24"/>
        </w:rPr>
        <w:t>成绩优良，评选时所有课程考核合格，市级优秀毕业生所学课程的</w:t>
      </w:r>
      <w:proofErr w:type="gramStart"/>
      <w:r w:rsidRPr="006B0362">
        <w:rPr>
          <w:rFonts w:ascii="Calibri" w:hAnsi="Calibri" w:hint="eastAsia"/>
          <w:sz w:val="24"/>
        </w:rPr>
        <w:t>平均绩点原则上</w:t>
      </w:r>
      <w:proofErr w:type="gramEnd"/>
      <w:r w:rsidRPr="006B0362">
        <w:rPr>
          <w:rFonts w:ascii="Calibri" w:hAnsi="Calibri" w:hint="eastAsia"/>
          <w:sz w:val="24"/>
        </w:rPr>
        <w:t>不低于</w:t>
      </w:r>
      <w:r w:rsidRPr="006B0362">
        <w:rPr>
          <w:rFonts w:ascii="Calibri" w:hAnsi="Calibri" w:hint="eastAsia"/>
          <w:sz w:val="24"/>
        </w:rPr>
        <w:t>4.0</w:t>
      </w:r>
      <w:r w:rsidRPr="006B0362">
        <w:rPr>
          <w:rFonts w:ascii="Calibri" w:hAnsi="Calibri" w:hint="eastAsia"/>
          <w:sz w:val="24"/>
        </w:rPr>
        <w:t>，校级优秀毕业生所学课程的</w:t>
      </w:r>
      <w:proofErr w:type="gramStart"/>
      <w:r w:rsidRPr="006B0362">
        <w:rPr>
          <w:rFonts w:ascii="Calibri" w:hAnsi="Calibri" w:hint="eastAsia"/>
          <w:sz w:val="24"/>
        </w:rPr>
        <w:t>平均绩点原则上</w:t>
      </w:r>
      <w:proofErr w:type="gramEnd"/>
      <w:r w:rsidRPr="006B0362">
        <w:rPr>
          <w:rFonts w:ascii="Calibri" w:hAnsi="Calibri" w:hint="eastAsia"/>
          <w:sz w:val="24"/>
        </w:rPr>
        <w:t>不低于</w:t>
      </w:r>
      <w:r w:rsidRPr="006B0362">
        <w:rPr>
          <w:rFonts w:ascii="Calibri" w:hAnsi="Calibri" w:hint="eastAsia"/>
          <w:sz w:val="24"/>
        </w:rPr>
        <w:t>3.5</w:t>
      </w:r>
      <w:r w:rsidRPr="006B0362">
        <w:rPr>
          <w:rFonts w:ascii="Calibri" w:hAnsi="Calibri" w:hint="eastAsia"/>
          <w:sz w:val="24"/>
        </w:rPr>
        <w:t>；</w:t>
      </w:r>
    </w:p>
    <w:p w:rsidR="00177388" w:rsidRPr="006B0362" w:rsidRDefault="00D46AB0">
      <w:pPr>
        <w:pStyle w:val="2"/>
        <w:numPr>
          <w:ilvl w:val="0"/>
          <w:numId w:val="2"/>
        </w:numPr>
        <w:spacing w:line="300" w:lineRule="auto"/>
        <w:ind w:left="0" w:firstLine="426"/>
        <w:rPr>
          <w:rFonts w:ascii="Calibri" w:hAnsi="Calibri"/>
          <w:sz w:val="24"/>
        </w:rPr>
      </w:pPr>
      <w:r w:rsidRPr="006B0362">
        <w:rPr>
          <w:rFonts w:ascii="Calibri" w:hAnsi="Calibri" w:hint="eastAsia"/>
          <w:sz w:val="24"/>
        </w:rPr>
        <w:t>申请市级优秀毕业生，在校期间，必须满足以下一项条件：</w:t>
      </w:r>
    </w:p>
    <w:p w:rsidR="00177388" w:rsidRPr="006B0362" w:rsidRDefault="00D46AB0">
      <w:pPr>
        <w:pStyle w:val="2"/>
        <w:spacing w:line="300" w:lineRule="auto"/>
        <w:rPr>
          <w:sz w:val="24"/>
        </w:rPr>
      </w:pPr>
      <w:r w:rsidRPr="006B0362">
        <w:rPr>
          <w:rFonts w:hint="eastAsia"/>
          <w:sz w:val="24"/>
        </w:rPr>
        <w:t>（</w:t>
      </w:r>
      <w:r w:rsidRPr="006B0362">
        <w:rPr>
          <w:rFonts w:hint="eastAsia"/>
          <w:sz w:val="24"/>
        </w:rPr>
        <w:t>1</w:t>
      </w:r>
      <w:r w:rsidRPr="006B0362">
        <w:rPr>
          <w:rFonts w:hint="eastAsia"/>
          <w:sz w:val="24"/>
        </w:rPr>
        <w:t>）累计两次以上（含两次）获国家奖学金、上海市奖学金、同济大学优秀学生奖学金（含校</w:t>
      </w:r>
      <w:proofErr w:type="gramStart"/>
      <w:r w:rsidRPr="006B0362">
        <w:rPr>
          <w:rFonts w:hint="eastAsia"/>
          <w:sz w:val="24"/>
        </w:rPr>
        <w:t>外冠</w:t>
      </w:r>
      <w:proofErr w:type="gramEnd"/>
      <w:r w:rsidRPr="006B0362">
        <w:rPr>
          <w:rFonts w:hint="eastAsia"/>
          <w:sz w:val="24"/>
        </w:rPr>
        <w:t>名奖学金）二等奖及以上；</w:t>
      </w:r>
    </w:p>
    <w:p w:rsidR="00177388" w:rsidRPr="006B0362" w:rsidRDefault="00D46AB0">
      <w:pPr>
        <w:pStyle w:val="2"/>
        <w:spacing w:line="300" w:lineRule="auto"/>
        <w:rPr>
          <w:sz w:val="24"/>
        </w:rPr>
      </w:pPr>
      <w:r w:rsidRPr="006B0362">
        <w:rPr>
          <w:rFonts w:hint="eastAsia"/>
          <w:sz w:val="24"/>
        </w:rPr>
        <w:t>（</w:t>
      </w:r>
      <w:r w:rsidRPr="006B0362">
        <w:rPr>
          <w:rFonts w:hint="eastAsia"/>
          <w:sz w:val="24"/>
        </w:rPr>
        <w:t>2</w:t>
      </w:r>
      <w:r w:rsidRPr="006B0362">
        <w:rPr>
          <w:rFonts w:hint="eastAsia"/>
          <w:sz w:val="24"/>
        </w:rPr>
        <w:t>）累计两次以上（含两次）获校级或校级以上</w:t>
      </w:r>
      <w:r w:rsidRPr="006B0362">
        <w:rPr>
          <w:rFonts w:hint="eastAsia"/>
          <w:sz w:val="24"/>
        </w:rPr>
        <w:t xml:space="preserve"> </w:t>
      </w:r>
      <w:r w:rsidRPr="006B0362">
        <w:rPr>
          <w:rFonts w:hint="eastAsia"/>
          <w:sz w:val="24"/>
        </w:rPr>
        <w:t>“优秀学生”，“优秀学生干部”称号，且同时至少获得过一次本科生国家奖学金、上海市奖学金、同济大学优秀学生奖学金（含校</w:t>
      </w:r>
      <w:proofErr w:type="gramStart"/>
      <w:r w:rsidRPr="006B0362">
        <w:rPr>
          <w:rFonts w:hint="eastAsia"/>
          <w:sz w:val="24"/>
        </w:rPr>
        <w:t>外冠</w:t>
      </w:r>
      <w:proofErr w:type="gramEnd"/>
      <w:r w:rsidRPr="006B0362">
        <w:rPr>
          <w:rFonts w:hint="eastAsia"/>
          <w:sz w:val="24"/>
        </w:rPr>
        <w:t>名奖学金）二等奖及以上；</w:t>
      </w:r>
    </w:p>
    <w:p w:rsidR="00177388" w:rsidRPr="006B0362" w:rsidRDefault="00D46AB0">
      <w:pPr>
        <w:pStyle w:val="2"/>
        <w:spacing w:line="300" w:lineRule="auto"/>
        <w:rPr>
          <w:sz w:val="24"/>
        </w:rPr>
      </w:pPr>
      <w:r w:rsidRPr="006B0362">
        <w:rPr>
          <w:rFonts w:hint="eastAsia"/>
          <w:sz w:val="24"/>
        </w:rPr>
        <w:t>（</w:t>
      </w:r>
      <w:r w:rsidRPr="006B0362">
        <w:rPr>
          <w:rFonts w:hint="eastAsia"/>
          <w:sz w:val="24"/>
        </w:rPr>
        <w:t>3</w:t>
      </w:r>
      <w:r w:rsidRPr="006B0362">
        <w:rPr>
          <w:rFonts w:hint="eastAsia"/>
          <w:sz w:val="24"/>
        </w:rPr>
        <w:t>）其他有突出表现者。</w:t>
      </w:r>
    </w:p>
    <w:p w:rsidR="00177388" w:rsidRPr="006B0362" w:rsidRDefault="00D46AB0">
      <w:pPr>
        <w:pStyle w:val="2"/>
        <w:numPr>
          <w:ilvl w:val="0"/>
          <w:numId w:val="2"/>
        </w:numPr>
        <w:spacing w:line="300" w:lineRule="auto"/>
        <w:ind w:left="0" w:firstLine="426"/>
        <w:rPr>
          <w:rFonts w:ascii="Calibri" w:hAnsi="Calibri"/>
          <w:sz w:val="24"/>
        </w:rPr>
      </w:pPr>
      <w:r w:rsidRPr="006B0362">
        <w:rPr>
          <w:rFonts w:ascii="Calibri" w:hAnsi="Calibri" w:hint="eastAsia"/>
          <w:sz w:val="24"/>
        </w:rPr>
        <w:t>申请校级优秀毕业生，在校期间，必须满足以下一项条件：</w:t>
      </w:r>
    </w:p>
    <w:p w:rsidR="00177388" w:rsidRPr="006B0362" w:rsidRDefault="00D46AB0">
      <w:pPr>
        <w:pStyle w:val="2"/>
        <w:spacing w:line="300" w:lineRule="auto"/>
        <w:rPr>
          <w:rFonts w:ascii="宋体" w:hAnsi="宋体" w:cs="宋体"/>
          <w:sz w:val="24"/>
        </w:rPr>
      </w:pPr>
      <w:r w:rsidRPr="006B0362">
        <w:rPr>
          <w:rFonts w:ascii="宋体" w:hAnsi="宋体" w:cs="宋体" w:hint="eastAsia"/>
          <w:sz w:val="24"/>
        </w:rPr>
        <w:t>（1）累计两次以上（含两次）</w:t>
      </w:r>
      <w:proofErr w:type="gramStart"/>
      <w:r w:rsidRPr="006B0362">
        <w:rPr>
          <w:rFonts w:ascii="宋体" w:hAnsi="宋体" w:cs="宋体" w:hint="eastAsia"/>
          <w:sz w:val="24"/>
        </w:rPr>
        <w:t>获以下</w:t>
      </w:r>
      <w:proofErr w:type="gramEnd"/>
      <w:r w:rsidRPr="006B0362">
        <w:rPr>
          <w:rFonts w:ascii="宋体" w:hAnsi="宋体" w:cs="宋体" w:hint="eastAsia"/>
          <w:sz w:val="24"/>
        </w:rPr>
        <w:t>荣誉者：本科生国家奖学金、国家励志奖学金、上海市奖学金、同济大学优秀学生奖学金（含校</w:t>
      </w:r>
      <w:proofErr w:type="gramStart"/>
      <w:r w:rsidRPr="006B0362">
        <w:rPr>
          <w:rFonts w:ascii="宋体" w:hAnsi="宋体" w:cs="宋体" w:hint="eastAsia"/>
          <w:sz w:val="24"/>
        </w:rPr>
        <w:t>外冠</w:t>
      </w:r>
      <w:proofErr w:type="gramEnd"/>
      <w:r w:rsidRPr="006B0362">
        <w:rPr>
          <w:rFonts w:ascii="宋体" w:hAnsi="宋体" w:cs="宋体" w:hint="eastAsia"/>
          <w:sz w:val="24"/>
        </w:rPr>
        <w:t>名奖学金）、民族班学生专项奖助学金、社会活动奖学金、“优秀学生”、“优秀学生干部”；</w:t>
      </w:r>
    </w:p>
    <w:p w:rsidR="00177388" w:rsidRPr="006B0362" w:rsidRDefault="00D46AB0">
      <w:pPr>
        <w:pStyle w:val="2"/>
        <w:spacing w:line="300" w:lineRule="auto"/>
      </w:pPr>
      <w:r w:rsidRPr="006B0362">
        <w:rPr>
          <w:rFonts w:ascii="宋体" w:hAnsi="宋体" w:cs="宋体" w:hint="eastAsia"/>
          <w:sz w:val="24"/>
        </w:rPr>
        <w:t>（2）其他有突出表现者。</w:t>
      </w:r>
    </w:p>
    <w:p w:rsidR="00177388" w:rsidRPr="006B0362" w:rsidRDefault="00D46AB0">
      <w:pPr>
        <w:pStyle w:val="2"/>
        <w:numPr>
          <w:ilvl w:val="0"/>
          <w:numId w:val="2"/>
        </w:numPr>
        <w:spacing w:line="300" w:lineRule="auto"/>
        <w:ind w:left="0" w:firstLine="426"/>
        <w:rPr>
          <w:rFonts w:ascii="Calibri" w:hAnsi="Calibri"/>
          <w:sz w:val="24"/>
        </w:rPr>
      </w:pPr>
      <w:r w:rsidRPr="006B0362">
        <w:rPr>
          <w:rFonts w:ascii="Calibri" w:hAnsi="Calibri" w:hint="eastAsia"/>
          <w:sz w:val="24"/>
        </w:rPr>
        <w:t>能以国家、集体利益为重，积极志愿到农村、基层或者艰苦地区、艰苦行业就业者、服兵役复学者等在同等条件下优先评选。</w:t>
      </w:r>
    </w:p>
    <w:p w:rsidR="00177388" w:rsidRPr="006B0362" w:rsidRDefault="00177388">
      <w:pPr>
        <w:pStyle w:val="2"/>
        <w:spacing w:line="300" w:lineRule="auto"/>
        <w:ind w:firstLine="450"/>
        <w:rPr>
          <w:rFonts w:ascii="宋体" w:hAnsi="宋体" w:cs="宋体"/>
          <w:sz w:val="24"/>
        </w:rPr>
      </w:pPr>
    </w:p>
    <w:p w:rsidR="00177388" w:rsidRPr="006B0362" w:rsidRDefault="00177388">
      <w:pPr>
        <w:pStyle w:val="2"/>
        <w:spacing w:line="300" w:lineRule="auto"/>
        <w:ind w:firstLine="450"/>
        <w:rPr>
          <w:rFonts w:ascii="宋体" w:hAnsi="宋体" w:cs="宋体"/>
          <w:sz w:val="24"/>
        </w:rPr>
      </w:pPr>
    </w:p>
    <w:p w:rsidR="00177388" w:rsidRPr="006B0362" w:rsidRDefault="00D46AB0">
      <w:pPr>
        <w:pStyle w:val="2"/>
        <w:spacing w:line="300" w:lineRule="auto"/>
        <w:ind w:firstLine="0"/>
        <w:rPr>
          <w:b/>
          <w:sz w:val="24"/>
        </w:rPr>
      </w:pPr>
      <w:r w:rsidRPr="006B0362">
        <w:rPr>
          <w:rFonts w:hint="eastAsia"/>
          <w:b/>
          <w:sz w:val="24"/>
        </w:rPr>
        <w:t>四、评选办法</w:t>
      </w:r>
    </w:p>
    <w:p w:rsidR="00177388" w:rsidRPr="006B0362" w:rsidRDefault="00D46AB0">
      <w:pPr>
        <w:pStyle w:val="2"/>
        <w:numPr>
          <w:ilvl w:val="0"/>
          <w:numId w:val="3"/>
        </w:numPr>
        <w:spacing w:line="300" w:lineRule="auto"/>
        <w:ind w:left="0" w:firstLine="426"/>
        <w:jc w:val="left"/>
        <w:rPr>
          <w:sz w:val="24"/>
        </w:rPr>
      </w:pPr>
      <w:r w:rsidRPr="006B0362">
        <w:rPr>
          <w:rFonts w:hint="eastAsia"/>
          <w:sz w:val="24"/>
        </w:rPr>
        <w:t>按综合分进行排序评选，综合分计算方式如下：</w:t>
      </w:r>
    </w:p>
    <w:p w:rsidR="00177388" w:rsidRPr="006B0362" w:rsidRDefault="00D46AB0">
      <w:pPr>
        <w:pStyle w:val="2"/>
        <w:spacing w:line="300" w:lineRule="auto"/>
        <w:ind w:firstLineChars="200" w:firstLine="480"/>
        <w:jc w:val="left"/>
        <w:rPr>
          <w:sz w:val="24"/>
        </w:rPr>
      </w:pPr>
      <w:r w:rsidRPr="006B0362">
        <w:rPr>
          <w:rFonts w:hint="eastAsia"/>
          <w:sz w:val="24"/>
        </w:rPr>
        <w:t>综合分</w:t>
      </w:r>
      <w:r w:rsidRPr="006B0362">
        <w:rPr>
          <w:rFonts w:hint="eastAsia"/>
          <w:sz w:val="24"/>
        </w:rPr>
        <w:t>=</w:t>
      </w:r>
      <w:r w:rsidRPr="006B0362">
        <w:rPr>
          <w:rFonts w:hint="eastAsia"/>
          <w:sz w:val="24"/>
        </w:rPr>
        <w:t>（成绩</w:t>
      </w:r>
      <w:proofErr w:type="gramStart"/>
      <w:r w:rsidRPr="006B0362">
        <w:rPr>
          <w:rFonts w:hint="eastAsia"/>
          <w:sz w:val="24"/>
        </w:rPr>
        <w:t>绩</w:t>
      </w:r>
      <w:proofErr w:type="gramEnd"/>
      <w:r w:rsidRPr="006B0362">
        <w:rPr>
          <w:rFonts w:hint="eastAsia"/>
          <w:sz w:val="24"/>
        </w:rPr>
        <w:t>点</w:t>
      </w:r>
      <w:r w:rsidRPr="006B0362">
        <w:rPr>
          <w:rFonts w:hint="eastAsia"/>
          <w:sz w:val="24"/>
        </w:rPr>
        <w:t>+</w:t>
      </w:r>
      <w:r w:rsidRPr="006B0362">
        <w:rPr>
          <w:rFonts w:hint="eastAsia"/>
          <w:sz w:val="24"/>
        </w:rPr>
        <w:t>附加绩点）</w:t>
      </w:r>
      <w:r w:rsidRPr="006B0362">
        <w:rPr>
          <w:rFonts w:ascii="宋体" w:hAnsi="宋体" w:hint="eastAsia"/>
          <w:sz w:val="18"/>
        </w:rPr>
        <w:t>╳</w:t>
      </w:r>
      <w:r w:rsidRPr="006B0362">
        <w:rPr>
          <w:rFonts w:hint="eastAsia"/>
          <w:sz w:val="24"/>
        </w:rPr>
        <w:t>20+</w:t>
      </w:r>
      <w:r w:rsidRPr="006B0362">
        <w:rPr>
          <w:rFonts w:hint="eastAsia"/>
          <w:sz w:val="24"/>
        </w:rPr>
        <w:t>公益分</w:t>
      </w:r>
      <w:r w:rsidRPr="006B0362">
        <w:rPr>
          <w:rFonts w:hint="eastAsia"/>
          <w:sz w:val="24"/>
        </w:rPr>
        <w:t>+</w:t>
      </w:r>
      <w:r w:rsidRPr="006B0362">
        <w:rPr>
          <w:rFonts w:hint="eastAsia"/>
          <w:sz w:val="24"/>
        </w:rPr>
        <w:t>社会工作分</w:t>
      </w:r>
      <w:r w:rsidRPr="006B0362">
        <w:rPr>
          <w:rFonts w:hint="eastAsia"/>
          <w:sz w:val="24"/>
        </w:rPr>
        <w:t>+</w:t>
      </w:r>
      <w:r w:rsidRPr="006B0362">
        <w:rPr>
          <w:rFonts w:hint="eastAsia"/>
          <w:sz w:val="24"/>
        </w:rPr>
        <w:t>民主测评分</w:t>
      </w:r>
    </w:p>
    <w:p w:rsidR="00177388" w:rsidRPr="006B0362" w:rsidRDefault="00177388">
      <w:pPr>
        <w:pStyle w:val="2"/>
        <w:spacing w:line="300" w:lineRule="auto"/>
        <w:ind w:firstLine="0"/>
        <w:rPr>
          <w:b/>
          <w:sz w:val="24"/>
        </w:rPr>
      </w:pPr>
    </w:p>
    <w:p w:rsidR="00177388" w:rsidRPr="006B0362" w:rsidRDefault="00D46AB0">
      <w:pPr>
        <w:pStyle w:val="2"/>
        <w:numPr>
          <w:ilvl w:val="0"/>
          <w:numId w:val="3"/>
        </w:numPr>
        <w:spacing w:line="300" w:lineRule="auto"/>
        <w:ind w:left="0" w:firstLine="426"/>
        <w:jc w:val="left"/>
        <w:rPr>
          <w:sz w:val="24"/>
        </w:rPr>
      </w:pPr>
      <w:r w:rsidRPr="006B0362">
        <w:rPr>
          <w:rFonts w:hint="eastAsia"/>
          <w:sz w:val="24"/>
        </w:rPr>
        <w:t>成绩</w:t>
      </w:r>
      <w:proofErr w:type="gramStart"/>
      <w:r w:rsidRPr="006B0362">
        <w:rPr>
          <w:rFonts w:hint="eastAsia"/>
          <w:sz w:val="24"/>
        </w:rPr>
        <w:t>绩</w:t>
      </w:r>
      <w:proofErr w:type="gramEnd"/>
      <w:r w:rsidRPr="006B0362">
        <w:rPr>
          <w:rFonts w:hint="eastAsia"/>
          <w:sz w:val="24"/>
        </w:rPr>
        <w:t>点采用优秀毕业生评选前所选全部课程的加权平均绩点；</w:t>
      </w:r>
      <w:r w:rsidRPr="006B0362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1711325</wp:posOffset>
                </wp:positionH>
                <wp:positionV relativeFrom="paragraph">
                  <wp:posOffset>180340</wp:posOffset>
                </wp:positionV>
                <wp:extent cx="163195" cy="406400"/>
                <wp:effectExtent l="0" t="0" r="0" b="0"/>
                <wp:wrapNone/>
                <wp:docPr id="10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177388" w:rsidRDefault="00D46AB0">
                            <w:r>
                              <w:rPr>
                                <w:rFonts w:ascii="Symbol" w:hAnsi="Symbol" w:cs="Symbol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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9" o:spid="_x0000_s1026" style="position:absolute;left:0;text-align:left;margin-left:134.75pt;margin-top:14.2pt;width:12.85pt;height:32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" filled="f" stroked="f">
                <v:textbox style="mso-fit-shape-to-text:t" inset="0,0,0,0">
                  <w:txbxContent>
                    <w:p w:rsidR="00177388" w:rsidRDefault="00D46AB0">
                      <w:r>
                        <w:rPr>
                          <w:rFonts w:ascii="Symbol" w:hAnsi="Symbol" w:cs="Symbol"/>
                          <w:color w:val="000000"/>
                          <w:kern w:val="0"/>
                          <w:sz w:val="36"/>
                          <w:szCs w:val="36"/>
                        </w:rPr>
                        <w:t></w:t>
                      </w:r>
                    </w:p>
                  </w:txbxContent>
                </v:textbox>
              </v:rect>
            </w:pict>
          </mc:Fallback>
        </mc:AlternateContent>
      </w:r>
    </w:p>
    <w:p w:rsidR="00177388" w:rsidRPr="006B0362" w:rsidRDefault="00D46AB0">
      <w:pPr>
        <w:adjustRightInd w:val="0"/>
        <w:snapToGrid w:val="0"/>
        <w:spacing w:line="300" w:lineRule="auto"/>
        <w:ind w:firstLineChars="405" w:firstLine="850"/>
        <w:jc w:val="center"/>
        <w:rPr>
          <w:rFonts w:ascii="宋体" w:hAnsi="宋体"/>
          <w:szCs w:val="21"/>
        </w:rPr>
      </w:pPr>
      <w:r w:rsidRPr="006B0362">
        <w:rPr>
          <w:rFonts w:ascii="宋体" w:hAnsi="宋体"/>
          <w:noProof/>
          <w:szCs w:val="21"/>
        </w:rPr>
        <mc:AlternateContent>
          <mc:Choice Requires="wpc">
            <w:drawing>
              <wp:inline distT="0" distB="0" distL="114300" distR="114300">
                <wp:extent cx="4605020" cy="864870"/>
                <wp:effectExtent l="0" t="0" r="0" b="11430"/>
                <wp:docPr id="9" name="画布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s:wsp>
                        <wps:cNvPr id="1" name="直线 71"/>
                        <wps:cNvCnPr/>
                        <wps:spPr>
                          <a:xfrm flipV="1">
                            <a:off x="1090930" y="266700"/>
                            <a:ext cx="3047365" cy="1016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" name="矩形 72"/>
                        <wps:cNvSpPr/>
                        <wps:spPr>
                          <a:xfrm>
                            <a:off x="2007235" y="302713"/>
                            <a:ext cx="10769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177388" w:rsidRDefault="00D46AB0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24"/>
                                </w:rPr>
                                <w:t>所选课程总学分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3" name="矩形 73"/>
                        <wps:cNvSpPr/>
                        <wps:spPr>
                          <a:xfrm>
                            <a:off x="3299460" y="63405"/>
                            <a:ext cx="9245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177388" w:rsidRDefault="00D46AB0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24"/>
                                </w:rPr>
                                <w:t>该课程学分）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4" name="矩形 74"/>
                        <wps:cNvSpPr/>
                        <wps:spPr>
                          <a:xfrm>
                            <a:off x="2851150" y="63405"/>
                            <a:ext cx="3149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177388" w:rsidRDefault="00D46AB0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24"/>
                                </w:rPr>
                                <w:t>绩点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5" name="矩形 75"/>
                        <wps:cNvSpPr/>
                        <wps:spPr>
                          <a:xfrm>
                            <a:off x="1240155" y="63310"/>
                            <a:ext cx="16865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177388" w:rsidRDefault="00D46AB0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24"/>
                                </w:rPr>
                                <w:t>（所选课程考试（考查）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6" name="矩形 76"/>
                        <wps:cNvSpPr/>
                        <wps:spPr>
                          <a:xfrm>
                            <a:off x="18415" y="182606"/>
                            <a:ext cx="9245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177388" w:rsidRDefault="00D46AB0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24"/>
                                </w:rPr>
                                <w:t>加权平均绩点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7" name="矩形 77"/>
                        <wps:cNvSpPr/>
                        <wps:spPr>
                          <a:xfrm>
                            <a:off x="3177540" y="41275"/>
                            <a:ext cx="92710" cy="20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177388" w:rsidRDefault="00D46AB0">
                              <w:r>
                                <w:rPr>
                                  <w:rFonts w:ascii="Symbol" w:hAnsi="Symbol" w:cs="Symbol"/>
                                  <w:color w:val="000000"/>
                                  <w:kern w:val="0"/>
                                  <w:sz w:val="24"/>
                                </w:rPr>
                                <w:t>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8" name="矩形 78"/>
                        <wps:cNvSpPr/>
                        <wps:spPr>
                          <a:xfrm>
                            <a:off x="964565" y="160655"/>
                            <a:ext cx="92710" cy="20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177388" w:rsidRDefault="00D46AB0">
                              <w:r>
                                <w:rPr>
                                  <w:rFonts w:ascii="Symbol" w:hAnsi="Symbol" w:cs="Symbol"/>
                                  <w:color w:val="000000"/>
                                  <w:kern w:val="0"/>
                                  <w:sz w:val="24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69" o:spid="_x0000_s1027" editas="canvas" style="width:362.6pt;height:68.1pt;mso-position-horizontal-relative:char;mso-position-vertical-relative:line" coordsize="46050,8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46050;height:8648;visibility:visible;mso-wrap-style:square">
                  <v:fill o:detectmouseclick="t"/>
                  <v:path o:connecttype="none"/>
                </v:shape>
                <v:line id="直线 71" o:spid="_x0000_s1029" style="position:absolute;flip:y;visibility:visible;mso-wrap-style:square" from="10909,2667" to="41382,2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" strokeweight=".5pt"/>
                <v:rect id="矩形 72" o:spid="_x0000_s1030" style="position:absolute;left:20072;top:3027;width:10769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" filled="f" stroked="f">
                  <v:textbox style="mso-fit-shape-to-text:t" inset="0,0,0,0">
                    <w:txbxContent>
                      <w:p w:rsidR="00177388" w:rsidRDefault="00D46AB0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24"/>
                          </w:rPr>
                          <w:t>所选课程总学分</w:t>
                        </w:r>
                      </w:p>
                    </w:txbxContent>
                  </v:textbox>
                </v:rect>
                <v:rect id="矩形 73" o:spid="_x0000_s1031" style="position:absolute;left:32994;top:634;width:9246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ZXBwQAAANoAAAAPAAAAZHJzL2Rvd25yZXYueG1sRI/NasMw&#10;EITvhb6D2EJutVwH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J95lcHBAAAA2gAAAA8AAAAA&#10;AAAAAAAAAAAABwIAAGRycy9kb3ducmV2LnhtbFBLBQYAAAAAAwADALcAAAD1AgAAAAA=&#10;" filled="f" stroked="f">
                  <v:textbox style="mso-fit-shape-to-text:t" inset="0,0,0,0">
                    <w:txbxContent>
                      <w:p w:rsidR="00177388" w:rsidRDefault="00D46AB0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24"/>
                          </w:rPr>
                          <w:t>该课程学分）</w:t>
                        </w:r>
                      </w:p>
                    </w:txbxContent>
                  </v:textbox>
                </v:rect>
                <v:rect id="矩形 74" o:spid="_x0000_s1032" style="position:absolute;left:28511;top:634;width:315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21wQAAANoAAAAPAAAAZHJzL2Rvd25yZXYueG1sRI/NasMw&#10;EITvhb6D2EJutVwT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BCQDbXBAAAA2gAAAA8AAAAA&#10;AAAAAAAAAAAABwIAAGRycy9kb3ducmV2LnhtbFBLBQYAAAAAAwADALcAAAD1AgAAAAA=&#10;" filled="f" stroked="f">
                  <v:textbox style="mso-fit-shape-to-text:t" inset="0,0,0,0">
                    <w:txbxContent>
                      <w:p w:rsidR="00177388" w:rsidRDefault="00D46AB0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24"/>
                          </w:rPr>
                          <w:t>绩点</w:t>
                        </w:r>
                      </w:p>
                    </w:txbxContent>
                  </v:textbox>
                </v:rect>
                <v:rect id="矩形 75" o:spid="_x0000_s1033" style="position:absolute;left:12401;top:633;width:16866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KguwQAAANoAAAAPAAAAZHJzL2Rvd25yZXYueG1sRI/NasMw&#10;EITvhb6D2EJutVxD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H/cqC7BAAAA2gAAAA8AAAAA&#10;AAAAAAAAAAAABwIAAGRycy9kb3ducmV2LnhtbFBLBQYAAAAAAwADALcAAAD1AgAAAAA=&#10;" filled="f" stroked="f">
                  <v:textbox style="mso-fit-shape-to-text:t" inset="0,0,0,0">
                    <w:txbxContent>
                      <w:p w:rsidR="00177388" w:rsidRDefault="00D46AB0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24"/>
                          </w:rPr>
                          <w:t>（所选课程考试（</w:t>
                        </w:r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24"/>
                          </w:rPr>
                          <w:t>考查）</w:t>
                        </w:r>
                      </w:p>
                    </w:txbxContent>
                  </v:textbox>
                </v:rect>
                <v:rect id="矩形 76" o:spid="_x0000_s1034" style="position:absolute;left:184;top:1826;width:924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" filled="f" stroked="f">
                  <v:textbox style="mso-fit-shape-to-text:t" inset="0,0,0,0">
                    <w:txbxContent>
                      <w:p w:rsidR="00177388" w:rsidRDefault="00D46AB0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24"/>
                          </w:rPr>
                          <w:t>加权平均绩点</w:t>
                        </w:r>
                      </w:p>
                    </w:txbxContent>
                  </v:textbox>
                </v:rect>
                <v:rect id="矩形 77" o:spid="_x0000_s1035" style="position:absolute;left:31775;top:412;width:92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" filled="f" stroked="f">
                  <v:textbox style="mso-fit-shape-to-text:t" inset="0,0,0,0">
                    <w:txbxContent>
                      <w:p w:rsidR="00177388" w:rsidRDefault="00D46AB0">
                        <w:r>
                          <w:rPr>
                            <w:rFonts w:ascii="Symbol" w:hAnsi="Symbol" w:cs="Symbol"/>
                            <w:color w:val="000000"/>
                            <w:kern w:val="0"/>
                            <w:sz w:val="24"/>
                          </w:rPr>
                          <w:t></w:t>
                        </w:r>
                      </w:p>
                    </w:txbxContent>
                  </v:textbox>
                </v:rect>
                <v:rect id="矩形 78" o:spid="_x0000_s1036" style="position:absolute;left:9645;top:1606;width:92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" filled="f" stroked="f">
                  <v:textbox style="mso-fit-shape-to-text:t" inset="0,0,0,0">
                    <w:txbxContent>
                      <w:p w:rsidR="00177388" w:rsidRDefault="00D46AB0">
                        <w:r>
                          <w:rPr>
                            <w:rFonts w:ascii="Symbol" w:hAnsi="Symbol" w:cs="Symbol"/>
                            <w:color w:val="000000"/>
                            <w:kern w:val="0"/>
                            <w:sz w:val="24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77388" w:rsidRPr="006B0362" w:rsidRDefault="00D46AB0">
      <w:pPr>
        <w:pStyle w:val="2"/>
        <w:numPr>
          <w:ilvl w:val="0"/>
          <w:numId w:val="3"/>
        </w:numPr>
        <w:spacing w:line="300" w:lineRule="auto"/>
        <w:ind w:left="0" w:firstLine="426"/>
        <w:jc w:val="left"/>
        <w:rPr>
          <w:sz w:val="24"/>
        </w:rPr>
      </w:pPr>
      <w:r w:rsidRPr="006B0362">
        <w:rPr>
          <w:rFonts w:hint="eastAsia"/>
          <w:sz w:val="24"/>
        </w:rPr>
        <w:t>附加绩点：按《同济大学机械与能源工程学院本科生奖学金评定办法》对单项竞赛、学科竞赛，论文发表、发明专利，</w:t>
      </w:r>
      <w:proofErr w:type="gramStart"/>
      <w:r w:rsidRPr="006B0362">
        <w:rPr>
          <w:rFonts w:hint="eastAsia"/>
          <w:sz w:val="24"/>
        </w:rPr>
        <w:t>科创工作</w:t>
      </w:r>
      <w:proofErr w:type="gramEnd"/>
      <w:r w:rsidRPr="006B0362">
        <w:rPr>
          <w:rFonts w:hint="eastAsia"/>
          <w:sz w:val="24"/>
        </w:rPr>
        <w:t>三大类进行计分，为各项计分之和；</w:t>
      </w:r>
    </w:p>
    <w:p w:rsidR="00177388" w:rsidRPr="006B0362" w:rsidRDefault="00D46AB0">
      <w:pPr>
        <w:pStyle w:val="2"/>
        <w:numPr>
          <w:ilvl w:val="0"/>
          <w:numId w:val="3"/>
        </w:numPr>
        <w:spacing w:line="300" w:lineRule="auto"/>
        <w:ind w:left="0" w:firstLine="426"/>
        <w:jc w:val="left"/>
        <w:rPr>
          <w:sz w:val="24"/>
        </w:rPr>
      </w:pPr>
      <w:r w:rsidRPr="006B0362">
        <w:rPr>
          <w:rFonts w:hint="eastAsia"/>
          <w:sz w:val="24"/>
        </w:rPr>
        <w:t>公益得分：积极参加各项公益活动，并提供相应证明，每人每次加</w:t>
      </w:r>
      <w:r w:rsidRPr="006B0362">
        <w:rPr>
          <w:rFonts w:hint="eastAsia"/>
          <w:sz w:val="24"/>
        </w:rPr>
        <w:t>1</w:t>
      </w:r>
      <w:r w:rsidRPr="006B0362">
        <w:rPr>
          <w:rFonts w:hint="eastAsia"/>
          <w:sz w:val="24"/>
        </w:rPr>
        <w:t>分，累计加分不超过</w:t>
      </w:r>
      <w:r w:rsidRPr="006B0362">
        <w:rPr>
          <w:rFonts w:hint="eastAsia"/>
          <w:sz w:val="24"/>
        </w:rPr>
        <w:t>4</w:t>
      </w:r>
      <w:r w:rsidRPr="006B0362">
        <w:rPr>
          <w:rFonts w:hint="eastAsia"/>
          <w:sz w:val="24"/>
        </w:rPr>
        <w:t>分；在学期间参加无偿献血者，每人每次加</w:t>
      </w:r>
      <w:r w:rsidRPr="006B0362">
        <w:rPr>
          <w:rFonts w:hint="eastAsia"/>
          <w:sz w:val="24"/>
        </w:rPr>
        <w:t>3</w:t>
      </w:r>
      <w:r w:rsidRPr="006B0362">
        <w:rPr>
          <w:rFonts w:hint="eastAsia"/>
          <w:sz w:val="24"/>
        </w:rPr>
        <w:t>分，加分不超过</w:t>
      </w:r>
      <w:r w:rsidRPr="006B0362">
        <w:rPr>
          <w:rFonts w:hint="eastAsia"/>
          <w:sz w:val="24"/>
        </w:rPr>
        <w:t>6</w:t>
      </w:r>
      <w:r w:rsidRPr="006B0362">
        <w:rPr>
          <w:rFonts w:hint="eastAsia"/>
          <w:sz w:val="24"/>
        </w:rPr>
        <w:t>分；</w:t>
      </w:r>
    </w:p>
    <w:p w:rsidR="00177388" w:rsidRPr="006B0362" w:rsidRDefault="00D46AB0">
      <w:pPr>
        <w:pStyle w:val="2"/>
        <w:numPr>
          <w:ilvl w:val="0"/>
          <w:numId w:val="3"/>
        </w:numPr>
        <w:spacing w:line="300" w:lineRule="auto"/>
        <w:ind w:left="0" w:firstLine="426"/>
        <w:jc w:val="left"/>
        <w:rPr>
          <w:sz w:val="24"/>
        </w:rPr>
      </w:pPr>
      <w:r w:rsidRPr="006B0362">
        <w:rPr>
          <w:rFonts w:hint="eastAsia"/>
          <w:sz w:val="24"/>
        </w:rPr>
        <w:t>社会工作得分：担任学生干部一年以上者，可由相应负责老师按照《学生干部考核表》（详见附件）得分给予加分，多重任职情况可累计加分，累计加分最高不超过</w:t>
      </w:r>
      <w:r w:rsidRPr="006B0362">
        <w:rPr>
          <w:rFonts w:hint="eastAsia"/>
          <w:sz w:val="24"/>
        </w:rPr>
        <w:t>10</w:t>
      </w:r>
      <w:r w:rsidRPr="006B0362">
        <w:rPr>
          <w:rFonts w:hint="eastAsia"/>
          <w:sz w:val="24"/>
        </w:rPr>
        <w:t>分。考核分值在</w:t>
      </w:r>
      <w:r w:rsidRPr="006B0362">
        <w:rPr>
          <w:rFonts w:hint="eastAsia"/>
          <w:sz w:val="24"/>
        </w:rPr>
        <w:t>95</w:t>
      </w:r>
      <w:r w:rsidRPr="006B0362">
        <w:rPr>
          <w:rFonts w:hint="eastAsia"/>
          <w:sz w:val="24"/>
        </w:rPr>
        <w:t>分</w:t>
      </w:r>
      <w:r w:rsidRPr="006B0362">
        <w:rPr>
          <w:rFonts w:hint="eastAsia"/>
          <w:sz w:val="24"/>
        </w:rPr>
        <w:t>-100</w:t>
      </w:r>
      <w:r w:rsidRPr="006B0362">
        <w:rPr>
          <w:rFonts w:hint="eastAsia"/>
          <w:sz w:val="24"/>
        </w:rPr>
        <w:t>分的，给予</w:t>
      </w:r>
      <w:r w:rsidRPr="006B0362">
        <w:rPr>
          <w:rFonts w:hint="eastAsia"/>
          <w:sz w:val="24"/>
        </w:rPr>
        <w:t>5</w:t>
      </w:r>
      <w:r w:rsidRPr="006B0362">
        <w:rPr>
          <w:rFonts w:hint="eastAsia"/>
          <w:sz w:val="24"/>
        </w:rPr>
        <w:t>分的加分；</w:t>
      </w:r>
      <w:r w:rsidRPr="006B0362">
        <w:rPr>
          <w:rFonts w:hint="eastAsia"/>
          <w:sz w:val="24"/>
        </w:rPr>
        <w:t>90</w:t>
      </w:r>
      <w:r w:rsidRPr="006B0362">
        <w:rPr>
          <w:rFonts w:hint="eastAsia"/>
          <w:sz w:val="24"/>
        </w:rPr>
        <w:t>分</w:t>
      </w:r>
      <w:r w:rsidRPr="006B0362">
        <w:rPr>
          <w:rFonts w:hint="eastAsia"/>
          <w:sz w:val="24"/>
        </w:rPr>
        <w:t>-94</w:t>
      </w:r>
      <w:r w:rsidRPr="006B0362">
        <w:rPr>
          <w:rFonts w:hint="eastAsia"/>
          <w:sz w:val="24"/>
        </w:rPr>
        <w:t>分的，给予</w:t>
      </w:r>
      <w:r w:rsidRPr="006B0362">
        <w:rPr>
          <w:rFonts w:hint="eastAsia"/>
          <w:sz w:val="24"/>
        </w:rPr>
        <w:t>4</w:t>
      </w:r>
      <w:r w:rsidRPr="006B0362">
        <w:rPr>
          <w:rFonts w:hint="eastAsia"/>
          <w:sz w:val="24"/>
        </w:rPr>
        <w:t>分的加分；分值在</w:t>
      </w:r>
      <w:r w:rsidRPr="006B0362">
        <w:rPr>
          <w:rFonts w:hint="eastAsia"/>
          <w:sz w:val="24"/>
        </w:rPr>
        <w:t>85</w:t>
      </w:r>
      <w:r w:rsidRPr="006B0362">
        <w:rPr>
          <w:rFonts w:hint="eastAsia"/>
          <w:sz w:val="24"/>
        </w:rPr>
        <w:t>分</w:t>
      </w:r>
      <w:r w:rsidRPr="006B0362">
        <w:rPr>
          <w:rFonts w:hint="eastAsia"/>
          <w:sz w:val="24"/>
        </w:rPr>
        <w:t>-89</w:t>
      </w:r>
      <w:r w:rsidRPr="006B0362">
        <w:rPr>
          <w:rFonts w:hint="eastAsia"/>
          <w:sz w:val="24"/>
        </w:rPr>
        <w:t>分的，给予</w:t>
      </w:r>
      <w:r w:rsidRPr="006B0362">
        <w:rPr>
          <w:rFonts w:hint="eastAsia"/>
          <w:sz w:val="24"/>
        </w:rPr>
        <w:t>3</w:t>
      </w:r>
      <w:r w:rsidRPr="006B0362">
        <w:rPr>
          <w:rFonts w:hint="eastAsia"/>
          <w:sz w:val="24"/>
        </w:rPr>
        <w:t>分的加分；分值在</w:t>
      </w:r>
      <w:r w:rsidRPr="006B0362">
        <w:rPr>
          <w:rFonts w:hint="eastAsia"/>
          <w:sz w:val="24"/>
        </w:rPr>
        <w:t>80-84</w:t>
      </w:r>
      <w:r w:rsidRPr="006B0362">
        <w:rPr>
          <w:rFonts w:hint="eastAsia"/>
          <w:sz w:val="24"/>
        </w:rPr>
        <w:t>分的，给予</w:t>
      </w:r>
      <w:r w:rsidRPr="006B0362">
        <w:rPr>
          <w:rFonts w:hint="eastAsia"/>
          <w:sz w:val="24"/>
        </w:rPr>
        <w:t>2</w:t>
      </w:r>
      <w:r w:rsidRPr="006B0362">
        <w:rPr>
          <w:rFonts w:hint="eastAsia"/>
          <w:sz w:val="24"/>
        </w:rPr>
        <w:t>分的加分。班主任按班干部考核表给分，辅导员按班干部考核表或党团干部考核表给分（只</w:t>
      </w:r>
      <w:proofErr w:type="gramStart"/>
      <w:r w:rsidRPr="006B0362">
        <w:rPr>
          <w:rFonts w:hint="eastAsia"/>
          <w:sz w:val="24"/>
        </w:rPr>
        <w:t>取最高</w:t>
      </w:r>
      <w:proofErr w:type="gramEnd"/>
      <w:r w:rsidRPr="006B0362">
        <w:rPr>
          <w:rFonts w:hint="eastAsia"/>
          <w:sz w:val="24"/>
        </w:rPr>
        <w:t>分），团委书记按学生社团干部考核表给分；</w:t>
      </w:r>
    </w:p>
    <w:p w:rsidR="00177388" w:rsidRPr="006B0362" w:rsidRDefault="00D46AB0">
      <w:pPr>
        <w:pStyle w:val="2"/>
        <w:numPr>
          <w:ilvl w:val="0"/>
          <w:numId w:val="3"/>
        </w:numPr>
        <w:spacing w:line="300" w:lineRule="auto"/>
        <w:ind w:left="0" w:firstLine="426"/>
        <w:jc w:val="left"/>
        <w:rPr>
          <w:sz w:val="24"/>
        </w:rPr>
      </w:pPr>
      <w:r w:rsidRPr="006B0362">
        <w:rPr>
          <w:rFonts w:hint="eastAsia"/>
          <w:sz w:val="24"/>
        </w:rPr>
        <w:t>民主测评分：分值区间为</w:t>
      </w:r>
      <w:r w:rsidRPr="006B0362">
        <w:rPr>
          <w:rFonts w:hint="eastAsia"/>
          <w:sz w:val="24"/>
        </w:rPr>
        <w:t>0</w:t>
      </w:r>
      <w:r w:rsidRPr="006B0362">
        <w:rPr>
          <w:rFonts w:hint="eastAsia"/>
          <w:sz w:val="24"/>
        </w:rPr>
        <w:t>—</w:t>
      </w:r>
      <w:r w:rsidRPr="006B0362">
        <w:rPr>
          <w:rFonts w:hint="eastAsia"/>
          <w:sz w:val="24"/>
        </w:rPr>
        <w:t>10</w:t>
      </w:r>
      <w:r w:rsidRPr="006B0362">
        <w:rPr>
          <w:rFonts w:hint="eastAsia"/>
          <w:sz w:val="24"/>
        </w:rPr>
        <w:t>分，由班主任组织班级同学召开班会，参会学生不得少于全班总人数的</w:t>
      </w:r>
      <w:r w:rsidRPr="006B0362">
        <w:rPr>
          <w:rFonts w:hint="eastAsia"/>
          <w:sz w:val="24"/>
        </w:rPr>
        <w:t>2/3</w:t>
      </w:r>
      <w:r w:rsidRPr="006B0362">
        <w:rPr>
          <w:rFonts w:hint="eastAsia"/>
          <w:sz w:val="24"/>
        </w:rPr>
        <w:t>，对提出申请的同学进行民主测评并排序，排名第一为</w:t>
      </w:r>
      <w:r w:rsidRPr="006B0362">
        <w:rPr>
          <w:rFonts w:hint="eastAsia"/>
          <w:sz w:val="24"/>
        </w:rPr>
        <w:t>10</w:t>
      </w:r>
      <w:r w:rsidRPr="006B0362">
        <w:rPr>
          <w:rFonts w:hint="eastAsia"/>
          <w:sz w:val="24"/>
        </w:rPr>
        <w:t>分，第二的为</w:t>
      </w:r>
      <w:r w:rsidRPr="006B0362">
        <w:rPr>
          <w:rFonts w:hint="eastAsia"/>
          <w:sz w:val="24"/>
        </w:rPr>
        <w:t>9</w:t>
      </w:r>
      <w:r w:rsidRPr="006B0362">
        <w:rPr>
          <w:rFonts w:hint="eastAsia"/>
          <w:sz w:val="24"/>
        </w:rPr>
        <w:t>分，依次递减；</w:t>
      </w:r>
    </w:p>
    <w:p w:rsidR="00177388" w:rsidRPr="006B0362" w:rsidRDefault="00177388">
      <w:pPr>
        <w:pStyle w:val="2"/>
        <w:spacing w:line="300" w:lineRule="auto"/>
        <w:ind w:firstLineChars="200" w:firstLine="480"/>
        <w:jc w:val="left"/>
        <w:rPr>
          <w:sz w:val="24"/>
        </w:rPr>
      </w:pPr>
    </w:p>
    <w:p w:rsidR="00177388" w:rsidRPr="006B0362" w:rsidRDefault="00D46AB0">
      <w:pPr>
        <w:pStyle w:val="2"/>
        <w:spacing w:line="300" w:lineRule="auto"/>
        <w:ind w:firstLine="0"/>
        <w:rPr>
          <w:b/>
          <w:sz w:val="24"/>
        </w:rPr>
      </w:pPr>
      <w:r w:rsidRPr="006B0362">
        <w:rPr>
          <w:rFonts w:hint="eastAsia"/>
          <w:b/>
          <w:sz w:val="24"/>
        </w:rPr>
        <w:t>五、资格取消</w:t>
      </w:r>
    </w:p>
    <w:p w:rsidR="00177388" w:rsidRPr="006B0362" w:rsidRDefault="00D46AB0">
      <w:pPr>
        <w:spacing w:line="300" w:lineRule="auto"/>
        <w:ind w:left="426"/>
        <w:rPr>
          <w:sz w:val="24"/>
        </w:rPr>
      </w:pPr>
      <w:r w:rsidRPr="006B0362">
        <w:rPr>
          <w:rFonts w:hint="eastAsia"/>
          <w:sz w:val="24"/>
        </w:rPr>
        <w:t>出现以下情况之一者，取消评选优秀毕业生的资格：</w:t>
      </w:r>
    </w:p>
    <w:p w:rsidR="00177388" w:rsidRPr="006B0362" w:rsidRDefault="00D46AB0">
      <w:pPr>
        <w:numPr>
          <w:ilvl w:val="0"/>
          <w:numId w:val="4"/>
        </w:numPr>
        <w:spacing w:line="300" w:lineRule="auto"/>
        <w:ind w:left="0" w:firstLine="426"/>
        <w:rPr>
          <w:sz w:val="24"/>
        </w:rPr>
      </w:pPr>
      <w:r w:rsidRPr="006B0362">
        <w:rPr>
          <w:rFonts w:hint="eastAsia"/>
          <w:sz w:val="24"/>
        </w:rPr>
        <w:t>申请材料弄虚作假者；</w:t>
      </w:r>
    </w:p>
    <w:p w:rsidR="00177388" w:rsidRPr="006B0362" w:rsidRDefault="00D46AB0">
      <w:pPr>
        <w:numPr>
          <w:ilvl w:val="0"/>
          <w:numId w:val="4"/>
        </w:numPr>
        <w:spacing w:line="300" w:lineRule="auto"/>
        <w:ind w:left="0" w:firstLine="426"/>
        <w:rPr>
          <w:sz w:val="24"/>
        </w:rPr>
      </w:pPr>
      <w:r w:rsidRPr="006B0362">
        <w:rPr>
          <w:rFonts w:hint="eastAsia"/>
          <w:sz w:val="24"/>
        </w:rPr>
        <w:t>党员民主评议不合格者；</w:t>
      </w:r>
    </w:p>
    <w:p w:rsidR="00177388" w:rsidRPr="006B0362" w:rsidRDefault="00D46AB0">
      <w:pPr>
        <w:numPr>
          <w:ilvl w:val="0"/>
          <w:numId w:val="4"/>
        </w:numPr>
        <w:spacing w:line="300" w:lineRule="auto"/>
        <w:ind w:left="0" w:firstLine="426"/>
        <w:rPr>
          <w:sz w:val="24"/>
        </w:rPr>
      </w:pPr>
      <w:r w:rsidRPr="006B0362">
        <w:rPr>
          <w:rFonts w:hint="eastAsia"/>
          <w:sz w:val="24"/>
        </w:rPr>
        <w:t>有违纪行为者；</w:t>
      </w:r>
    </w:p>
    <w:p w:rsidR="00177388" w:rsidRPr="006B0362" w:rsidRDefault="00D46AB0">
      <w:pPr>
        <w:numPr>
          <w:ilvl w:val="0"/>
          <w:numId w:val="4"/>
        </w:numPr>
        <w:spacing w:line="300" w:lineRule="auto"/>
        <w:ind w:left="0" w:firstLine="426"/>
        <w:rPr>
          <w:sz w:val="24"/>
        </w:rPr>
      </w:pPr>
      <w:r w:rsidRPr="006B0362">
        <w:rPr>
          <w:rFonts w:hint="eastAsia"/>
          <w:sz w:val="24"/>
        </w:rPr>
        <w:t>未按要求完成毕业设计者；</w:t>
      </w:r>
    </w:p>
    <w:p w:rsidR="00177388" w:rsidRPr="006B0362" w:rsidRDefault="00D46AB0">
      <w:pPr>
        <w:numPr>
          <w:ilvl w:val="0"/>
          <w:numId w:val="4"/>
        </w:numPr>
        <w:spacing w:line="300" w:lineRule="auto"/>
        <w:ind w:left="0" w:firstLine="426"/>
        <w:rPr>
          <w:sz w:val="24"/>
        </w:rPr>
      </w:pPr>
      <w:r w:rsidRPr="006B0362">
        <w:rPr>
          <w:rFonts w:hint="eastAsia"/>
          <w:sz w:val="24"/>
        </w:rPr>
        <w:t>离校前出现与本评选细则相违背的行为。</w:t>
      </w:r>
    </w:p>
    <w:p w:rsidR="00177388" w:rsidRPr="006B0362" w:rsidRDefault="00177388">
      <w:pPr>
        <w:spacing w:line="300" w:lineRule="auto"/>
        <w:ind w:left="420"/>
        <w:rPr>
          <w:sz w:val="24"/>
        </w:rPr>
      </w:pPr>
    </w:p>
    <w:p w:rsidR="00177388" w:rsidRPr="006B0362" w:rsidRDefault="00D46AB0">
      <w:pPr>
        <w:pStyle w:val="2"/>
        <w:spacing w:line="300" w:lineRule="auto"/>
        <w:ind w:firstLine="0"/>
        <w:rPr>
          <w:b/>
          <w:sz w:val="24"/>
        </w:rPr>
      </w:pPr>
      <w:r w:rsidRPr="006B0362">
        <w:rPr>
          <w:rFonts w:hint="eastAsia"/>
          <w:b/>
          <w:sz w:val="24"/>
        </w:rPr>
        <w:t>六、评选流程：</w:t>
      </w:r>
    </w:p>
    <w:p w:rsidR="00177388" w:rsidRPr="006B0362" w:rsidRDefault="00D46AB0">
      <w:pPr>
        <w:numPr>
          <w:ilvl w:val="0"/>
          <w:numId w:val="5"/>
        </w:numPr>
        <w:spacing w:line="300" w:lineRule="auto"/>
        <w:ind w:left="0" w:firstLine="426"/>
        <w:rPr>
          <w:sz w:val="24"/>
        </w:rPr>
      </w:pPr>
      <w:r w:rsidRPr="006B0362">
        <w:rPr>
          <w:rFonts w:hint="eastAsia"/>
          <w:sz w:val="24"/>
        </w:rPr>
        <w:lastRenderedPageBreak/>
        <w:t>学生自主申报并提交优秀毕业生申请及证明材料给班主任；</w:t>
      </w:r>
    </w:p>
    <w:p w:rsidR="00177388" w:rsidRPr="006B0362" w:rsidRDefault="00D46AB0">
      <w:pPr>
        <w:numPr>
          <w:ilvl w:val="0"/>
          <w:numId w:val="5"/>
        </w:numPr>
        <w:spacing w:line="300" w:lineRule="auto"/>
        <w:ind w:left="0" w:firstLine="426"/>
        <w:rPr>
          <w:sz w:val="24"/>
        </w:rPr>
      </w:pPr>
      <w:r w:rsidRPr="006B0362">
        <w:rPr>
          <w:rFonts w:hint="eastAsia"/>
          <w:sz w:val="24"/>
        </w:rPr>
        <w:t>由班主任组织民主测评，并计算各项分数，填写《综合分计算表》，将所有书面申报材料提交辅导员处；</w:t>
      </w:r>
    </w:p>
    <w:p w:rsidR="00177388" w:rsidRPr="006B0362" w:rsidRDefault="00D46AB0">
      <w:pPr>
        <w:numPr>
          <w:ilvl w:val="0"/>
          <w:numId w:val="5"/>
        </w:numPr>
        <w:spacing w:line="300" w:lineRule="auto"/>
        <w:ind w:left="0" w:firstLine="426"/>
        <w:rPr>
          <w:sz w:val="24"/>
        </w:rPr>
      </w:pPr>
      <w:r w:rsidRPr="006B0362">
        <w:rPr>
          <w:rFonts w:hint="eastAsia"/>
          <w:sz w:val="24"/>
        </w:rPr>
        <w:t>学生工作办公室对优秀毕业生申报者材料进行审核、汇总，并提交学院本科生奖学金评审小组</w:t>
      </w:r>
      <w:r w:rsidR="00331BCB" w:rsidRPr="006B0362">
        <w:rPr>
          <w:rFonts w:hint="eastAsia"/>
          <w:sz w:val="24"/>
        </w:rPr>
        <w:t>（</w:t>
      </w:r>
      <w:r w:rsidR="00331BCB" w:rsidRPr="006B0362">
        <w:rPr>
          <w:rFonts w:ascii="宋体" w:hAnsi="宋体" w:hint="eastAsia"/>
          <w:sz w:val="24"/>
        </w:rPr>
        <w:t>由分管学生工作的党委副书记任组长，分管本科生教学工作的副院长，本科生党总支书记、副书记，</w:t>
      </w:r>
      <w:proofErr w:type="gramStart"/>
      <w:r w:rsidR="00331BCB" w:rsidRPr="006B0362">
        <w:rPr>
          <w:rFonts w:ascii="宋体" w:hAnsi="宋体" w:hint="eastAsia"/>
          <w:sz w:val="24"/>
        </w:rPr>
        <w:t>学工办</w:t>
      </w:r>
      <w:proofErr w:type="gramEnd"/>
      <w:r w:rsidR="00331BCB" w:rsidRPr="006B0362">
        <w:rPr>
          <w:rFonts w:ascii="宋体" w:hAnsi="宋体" w:hint="eastAsia"/>
          <w:sz w:val="24"/>
        </w:rPr>
        <w:t>主任或副主任，教务科科长，院团委书记，一名教师代表、一名学生代表任成员</w:t>
      </w:r>
      <w:r w:rsidR="00331BCB" w:rsidRPr="006B0362">
        <w:rPr>
          <w:rFonts w:hint="eastAsia"/>
          <w:sz w:val="24"/>
        </w:rPr>
        <w:t>）</w:t>
      </w:r>
      <w:r w:rsidRPr="006B0362">
        <w:rPr>
          <w:rFonts w:hint="eastAsia"/>
          <w:sz w:val="24"/>
        </w:rPr>
        <w:t>进行评审，并将结果公示</w:t>
      </w:r>
      <w:r w:rsidR="00331BCB" w:rsidRPr="006B0362">
        <w:rPr>
          <w:rFonts w:hint="eastAsia"/>
          <w:sz w:val="24"/>
        </w:rPr>
        <w:t>，公示期间如有异议</w:t>
      </w:r>
      <w:r w:rsidR="00331BCB" w:rsidRPr="006B0362">
        <w:rPr>
          <w:rFonts w:ascii="宋体" w:hAnsi="宋体" w:hint="eastAsia"/>
          <w:sz w:val="24"/>
        </w:rPr>
        <w:t>可提交学院</w:t>
      </w:r>
      <w:r w:rsidR="00331BCB" w:rsidRPr="006B0362">
        <w:rPr>
          <w:rFonts w:hint="eastAsia"/>
          <w:sz w:val="24"/>
        </w:rPr>
        <w:t>本科生奖学金</w:t>
      </w:r>
      <w:r w:rsidR="00331BCB" w:rsidRPr="006B0362">
        <w:rPr>
          <w:rFonts w:ascii="宋体" w:hAnsi="宋体" w:hint="eastAsia"/>
          <w:sz w:val="24"/>
        </w:rPr>
        <w:t>评审小组审定</w:t>
      </w:r>
      <w:r w:rsidRPr="006B0362">
        <w:rPr>
          <w:rFonts w:hint="eastAsia"/>
          <w:sz w:val="24"/>
        </w:rPr>
        <w:t>；公示无异议后提交学生处审核。</w:t>
      </w:r>
    </w:p>
    <w:p w:rsidR="00177388" w:rsidRPr="006B0362" w:rsidRDefault="00177388">
      <w:pPr>
        <w:pStyle w:val="2"/>
        <w:spacing w:line="300" w:lineRule="auto"/>
        <w:ind w:firstLineChars="200" w:firstLine="482"/>
        <w:rPr>
          <w:b/>
          <w:sz w:val="24"/>
        </w:rPr>
      </w:pPr>
    </w:p>
    <w:p w:rsidR="00177388" w:rsidRPr="006B0362" w:rsidRDefault="00D46AB0">
      <w:pPr>
        <w:spacing w:line="300" w:lineRule="auto"/>
        <w:rPr>
          <w:b/>
          <w:sz w:val="24"/>
        </w:rPr>
      </w:pPr>
      <w:r w:rsidRPr="006B0362">
        <w:rPr>
          <w:rFonts w:hint="eastAsia"/>
          <w:b/>
          <w:sz w:val="24"/>
        </w:rPr>
        <w:t>七、附则</w:t>
      </w:r>
    </w:p>
    <w:p w:rsidR="001233F6" w:rsidRPr="006B0362" w:rsidRDefault="00D46AB0" w:rsidP="001233F6">
      <w:pPr>
        <w:numPr>
          <w:ilvl w:val="0"/>
          <w:numId w:val="6"/>
        </w:numPr>
        <w:adjustRightInd w:val="0"/>
        <w:snapToGrid w:val="0"/>
        <w:spacing w:line="300" w:lineRule="auto"/>
        <w:ind w:left="0" w:firstLine="426"/>
        <w:rPr>
          <w:rFonts w:ascii="宋体" w:hAnsi="宋体"/>
          <w:sz w:val="24"/>
        </w:rPr>
      </w:pPr>
      <w:r w:rsidRPr="006B0362">
        <w:rPr>
          <w:rFonts w:ascii="宋体" w:hAnsi="宋体" w:hint="eastAsia"/>
          <w:sz w:val="24"/>
        </w:rPr>
        <w:t>本办法自学院党政联席会议通过后开始施行；</w:t>
      </w:r>
    </w:p>
    <w:p w:rsidR="001233F6" w:rsidRPr="006B0362" w:rsidRDefault="00D46AB0" w:rsidP="001233F6">
      <w:pPr>
        <w:numPr>
          <w:ilvl w:val="0"/>
          <w:numId w:val="6"/>
        </w:numPr>
        <w:adjustRightInd w:val="0"/>
        <w:snapToGrid w:val="0"/>
        <w:spacing w:line="300" w:lineRule="auto"/>
        <w:ind w:left="0" w:firstLine="426"/>
        <w:rPr>
          <w:rFonts w:ascii="宋体" w:hAnsi="宋体"/>
          <w:sz w:val="24"/>
        </w:rPr>
      </w:pPr>
      <w:r w:rsidRPr="006B0362">
        <w:rPr>
          <w:rFonts w:ascii="宋体" w:hAnsi="宋体" w:hint="eastAsia"/>
          <w:sz w:val="24"/>
        </w:rPr>
        <w:t>若本办法与学校有关评奖条例有矛盾时，以学校有关条例为准。</w:t>
      </w:r>
    </w:p>
    <w:p w:rsidR="00177388" w:rsidRPr="006B0362" w:rsidRDefault="00D46AB0" w:rsidP="001233F6">
      <w:pPr>
        <w:numPr>
          <w:ilvl w:val="0"/>
          <w:numId w:val="6"/>
        </w:numPr>
        <w:adjustRightInd w:val="0"/>
        <w:snapToGrid w:val="0"/>
        <w:spacing w:line="300" w:lineRule="auto"/>
        <w:ind w:left="0" w:firstLine="426"/>
        <w:rPr>
          <w:rFonts w:ascii="宋体" w:hAnsi="宋体"/>
          <w:sz w:val="24"/>
        </w:rPr>
      </w:pPr>
      <w:r w:rsidRPr="006B0362">
        <w:rPr>
          <w:rFonts w:ascii="宋体" w:hAnsi="宋体" w:hint="eastAsia"/>
          <w:sz w:val="24"/>
        </w:rPr>
        <w:t>本办法由学院学生工作办公室负责解释。</w:t>
      </w:r>
    </w:p>
    <w:p w:rsidR="00177388" w:rsidRPr="006B0362" w:rsidRDefault="00177388">
      <w:pPr>
        <w:adjustRightInd w:val="0"/>
        <w:snapToGrid w:val="0"/>
        <w:spacing w:line="300" w:lineRule="auto"/>
        <w:ind w:left="426"/>
        <w:rPr>
          <w:rFonts w:ascii="宋体" w:hAnsi="宋体"/>
          <w:sz w:val="24"/>
        </w:rPr>
      </w:pPr>
    </w:p>
    <w:p w:rsidR="00177388" w:rsidRPr="006B0362" w:rsidRDefault="00177388">
      <w:pPr>
        <w:adjustRightInd w:val="0"/>
        <w:snapToGrid w:val="0"/>
        <w:spacing w:line="300" w:lineRule="auto"/>
        <w:ind w:left="426"/>
        <w:rPr>
          <w:rFonts w:ascii="宋体" w:hAnsi="宋体"/>
          <w:sz w:val="24"/>
        </w:rPr>
      </w:pPr>
    </w:p>
    <w:p w:rsidR="00177388" w:rsidRPr="006B0362" w:rsidRDefault="00D46AB0">
      <w:pPr>
        <w:spacing w:beforeLines="100" w:before="312" w:afterLines="50" w:after="156" w:line="300" w:lineRule="auto"/>
        <w:jc w:val="center"/>
        <w:rPr>
          <w:rFonts w:ascii="Calibri" w:hAnsi="Calibri"/>
          <w:b/>
          <w:sz w:val="28"/>
          <w:szCs w:val="28"/>
        </w:rPr>
      </w:pPr>
      <w:r w:rsidRPr="006B0362">
        <w:br w:type="page"/>
      </w:r>
      <w:r w:rsidRPr="006B0362">
        <w:rPr>
          <w:rFonts w:ascii="Calibri" w:hAnsi="Calibri" w:hint="eastAsia"/>
          <w:b/>
          <w:sz w:val="28"/>
          <w:szCs w:val="28"/>
        </w:rPr>
        <w:lastRenderedPageBreak/>
        <w:t>综合分计算表</w:t>
      </w:r>
    </w:p>
    <w:tbl>
      <w:tblPr>
        <w:tblW w:w="8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9"/>
        <w:gridCol w:w="638"/>
        <w:gridCol w:w="849"/>
        <w:gridCol w:w="849"/>
        <w:gridCol w:w="849"/>
        <w:gridCol w:w="849"/>
        <w:gridCol w:w="1271"/>
        <w:gridCol w:w="1271"/>
        <w:gridCol w:w="849"/>
      </w:tblGrid>
      <w:tr w:rsidR="006B0362" w:rsidRPr="006B0362">
        <w:trPr>
          <w:trHeight w:val="851"/>
        </w:trPr>
        <w:tc>
          <w:tcPr>
            <w:tcW w:w="849" w:type="dxa"/>
            <w:vAlign w:val="center"/>
          </w:tcPr>
          <w:p w:rsidR="00177388" w:rsidRPr="006B0362" w:rsidRDefault="00D46AB0">
            <w:pPr>
              <w:spacing w:line="300" w:lineRule="auto"/>
              <w:jc w:val="center"/>
              <w:rPr>
                <w:rFonts w:ascii="Calibri" w:hAnsi="Calibri"/>
                <w:b/>
                <w:szCs w:val="21"/>
              </w:rPr>
            </w:pPr>
            <w:r w:rsidRPr="006B0362">
              <w:rPr>
                <w:rFonts w:ascii="Calibri" w:hAnsi="Calibri" w:hint="eastAsia"/>
                <w:b/>
                <w:szCs w:val="21"/>
              </w:rPr>
              <w:t>学号</w:t>
            </w:r>
          </w:p>
        </w:tc>
        <w:tc>
          <w:tcPr>
            <w:tcW w:w="1487" w:type="dxa"/>
            <w:gridSpan w:val="2"/>
            <w:vAlign w:val="center"/>
          </w:tcPr>
          <w:p w:rsidR="00177388" w:rsidRPr="006B0362" w:rsidRDefault="00177388">
            <w:pPr>
              <w:spacing w:line="300" w:lineRule="auto"/>
              <w:jc w:val="center"/>
              <w:rPr>
                <w:rFonts w:ascii="Calibri" w:hAnsi="Calibri"/>
                <w:b/>
                <w:szCs w:val="21"/>
              </w:rPr>
            </w:pPr>
          </w:p>
        </w:tc>
        <w:tc>
          <w:tcPr>
            <w:tcW w:w="849" w:type="dxa"/>
            <w:vAlign w:val="center"/>
          </w:tcPr>
          <w:p w:rsidR="00177388" w:rsidRPr="006B0362" w:rsidRDefault="00D46AB0">
            <w:pPr>
              <w:spacing w:line="300" w:lineRule="auto"/>
              <w:jc w:val="center"/>
              <w:rPr>
                <w:rFonts w:ascii="Calibri" w:hAnsi="Calibri"/>
                <w:b/>
                <w:szCs w:val="21"/>
              </w:rPr>
            </w:pPr>
            <w:r w:rsidRPr="006B0362">
              <w:rPr>
                <w:rFonts w:ascii="Calibri" w:hAnsi="Calibri" w:hint="eastAsia"/>
                <w:b/>
                <w:szCs w:val="21"/>
              </w:rPr>
              <w:t>姓名</w:t>
            </w:r>
          </w:p>
        </w:tc>
        <w:tc>
          <w:tcPr>
            <w:tcW w:w="1698" w:type="dxa"/>
            <w:gridSpan w:val="2"/>
            <w:vAlign w:val="center"/>
          </w:tcPr>
          <w:p w:rsidR="00177388" w:rsidRPr="006B0362" w:rsidRDefault="00177388">
            <w:pPr>
              <w:spacing w:line="300" w:lineRule="auto"/>
              <w:jc w:val="center"/>
              <w:rPr>
                <w:rFonts w:ascii="Calibri" w:hAnsi="Calibri"/>
                <w:b/>
                <w:szCs w:val="21"/>
              </w:rPr>
            </w:pPr>
          </w:p>
        </w:tc>
        <w:tc>
          <w:tcPr>
            <w:tcW w:w="1271" w:type="dxa"/>
            <w:vAlign w:val="center"/>
          </w:tcPr>
          <w:p w:rsidR="00177388" w:rsidRPr="006B0362" w:rsidRDefault="00D46AB0">
            <w:pPr>
              <w:spacing w:line="300" w:lineRule="auto"/>
              <w:jc w:val="center"/>
              <w:rPr>
                <w:rFonts w:ascii="Calibri" w:hAnsi="Calibri"/>
                <w:b/>
                <w:szCs w:val="21"/>
              </w:rPr>
            </w:pPr>
            <w:r w:rsidRPr="006B0362">
              <w:rPr>
                <w:rFonts w:ascii="Calibri" w:hAnsi="Calibri" w:hint="eastAsia"/>
                <w:b/>
                <w:szCs w:val="21"/>
              </w:rPr>
              <w:t>专业</w:t>
            </w:r>
          </w:p>
        </w:tc>
        <w:tc>
          <w:tcPr>
            <w:tcW w:w="2120" w:type="dxa"/>
            <w:gridSpan w:val="2"/>
            <w:vAlign w:val="center"/>
          </w:tcPr>
          <w:p w:rsidR="00177388" w:rsidRPr="006B0362" w:rsidRDefault="00177388">
            <w:pPr>
              <w:spacing w:line="300" w:lineRule="auto"/>
              <w:jc w:val="center"/>
              <w:rPr>
                <w:rFonts w:ascii="Calibri" w:hAnsi="Calibri"/>
                <w:b/>
                <w:szCs w:val="21"/>
              </w:rPr>
            </w:pPr>
          </w:p>
        </w:tc>
      </w:tr>
      <w:tr w:rsidR="006B0362" w:rsidRPr="006B0362">
        <w:trPr>
          <w:trHeight w:val="680"/>
        </w:trPr>
        <w:tc>
          <w:tcPr>
            <w:tcW w:w="849" w:type="dxa"/>
            <w:vAlign w:val="center"/>
          </w:tcPr>
          <w:p w:rsidR="00177388" w:rsidRPr="006B0362" w:rsidRDefault="00177388">
            <w:pPr>
              <w:spacing w:line="300" w:lineRule="auto"/>
              <w:jc w:val="center"/>
              <w:rPr>
                <w:rFonts w:ascii="Calibri" w:hAnsi="Calibri"/>
                <w:b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177388" w:rsidRPr="006B0362" w:rsidRDefault="00D46AB0">
            <w:pPr>
              <w:spacing w:line="300" w:lineRule="auto"/>
              <w:jc w:val="center"/>
              <w:rPr>
                <w:rFonts w:ascii="Calibri" w:hAnsi="Calibri"/>
                <w:b/>
                <w:szCs w:val="21"/>
              </w:rPr>
            </w:pPr>
            <w:proofErr w:type="gramStart"/>
            <w:r w:rsidRPr="006B0362">
              <w:rPr>
                <w:rFonts w:ascii="Calibri" w:hAnsi="Calibri" w:hint="eastAsia"/>
                <w:b/>
                <w:szCs w:val="21"/>
              </w:rPr>
              <w:t>绩点</w:t>
            </w:r>
            <w:proofErr w:type="gramEnd"/>
          </w:p>
        </w:tc>
        <w:tc>
          <w:tcPr>
            <w:tcW w:w="849" w:type="dxa"/>
            <w:vAlign w:val="center"/>
          </w:tcPr>
          <w:p w:rsidR="00177388" w:rsidRPr="006B0362" w:rsidRDefault="00D46AB0">
            <w:pPr>
              <w:spacing w:line="300" w:lineRule="auto"/>
              <w:jc w:val="center"/>
              <w:rPr>
                <w:rFonts w:ascii="Calibri" w:hAnsi="Calibri"/>
                <w:b/>
                <w:szCs w:val="21"/>
              </w:rPr>
            </w:pPr>
            <w:r w:rsidRPr="006B0362">
              <w:rPr>
                <w:rFonts w:ascii="Calibri" w:hAnsi="Calibri" w:hint="eastAsia"/>
                <w:b/>
                <w:szCs w:val="21"/>
              </w:rPr>
              <w:t>竞赛分</w:t>
            </w:r>
          </w:p>
        </w:tc>
        <w:tc>
          <w:tcPr>
            <w:tcW w:w="849" w:type="dxa"/>
            <w:vAlign w:val="center"/>
          </w:tcPr>
          <w:p w:rsidR="00177388" w:rsidRPr="006B0362" w:rsidRDefault="00D46AB0">
            <w:pPr>
              <w:spacing w:line="300" w:lineRule="auto"/>
              <w:jc w:val="center"/>
              <w:rPr>
                <w:rFonts w:ascii="Calibri" w:hAnsi="Calibri"/>
                <w:b/>
                <w:szCs w:val="21"/>
              </w:rPr>
            </w:pPr>
            <w:r w:rsidRPr="006B0362">
              <w:rPr>
                <w:rFonts w:ascii="Calibri" w:hAnsi="Calibri" w:hint="eastAsia"/>
                <w:b/>
                <w:szCs w:val="21"/>
              </w:rPr>
              <w:t>论文分</w:t>
            </w:r>
          </w:p>
        </w:tc>
        <w:tc>
          <w:tcPr>
            <w:tcW w:w="849" w:type="dxa"/>
            <w:vAlign w:val="center"/>
          </w:tcPr>
          <w:p w:rsidR="00177388" w:rsidRPr="006B0362" w:rsidRDefault="00D46AB0">
            <w:pPr>
              <w:spacing w:line="300" w:lineRule="auto"/>
              <w:jc w:val="center"/>
              <w:rPr>
                <w:rFonts w:ascii="Calibri" w:hAnsi="Calibri"/>
                <w:b/>
                <w:szCs w:val="21"/>
              </w:rPr>
            </w:pPr>
            <w:proofErr w:type="gramStart"/>
            <w:r w:rsidRPr="006B0362">
              <w:rPr>
                <w:rFonts w:ascii="Calibri" w:hAnsi="Calibri" w:hint="eastAsia"/>
                <w:b/>
                <w:szCs w:val="21"/>
              </w:rPr>
              <w:t>科创分</w:t>
            </w:r>
            <w:proofErr w:type="gramEnd"/>
          </w:p>
        </w:tc>
        <w:tc>
          <w:tcPr>
            <w:tcW w:w="849" w:type="dxa"/>
            <w:vAlign w:val="center"/>
          </w:tcPr>
          <w:p w:rsidR="00177388" w:rsidRPr="006B0362" w:rsidRDefault="00D46AB0">
            <w:pPr>
              <w:spacing w:line="300" w:lineRule="auto"/>
              <w:jc w:val="center"/>
              <w:rPr>
                <w:rFonts w:ascii="Calibri" w:hAnsi="Calibri"/>
                <w:b/>
                <w:szCs w:val="21"/>
              </w:rPr>
            </w:pPr>
            <w:r w:rsidRPr="006B0362">
              <w:rPr>
                <w:rFonts w:ascii="Calibri" w:hAnsi="Calibri" w:hint="eastAsia"/>
                <w:b/>
                <w:szCs w:val="21"/>
              </w:rPr>
              <w:t>公益分</w:t>
            </w:r>
          </w:p>
        </w:tc>
        <w:tc>
          <w:tcPr>
            <w:tcW w:w="1271" w:type="dxa"/>
            <w:vAlign w:val="center"/>
          </w:tcPr>
          <w:p w:rsidR="00177388" w:rsidRPr="006B0362" w:rsidRDefault="00D46AB0">
            <w:pPr>
              <w:spacing w:line="300" w:lineRule="auto"/>
              <w:jc w:val="center"/>
              <w:rPr>
                <w:rFonts w:ascii="Calibri" w:hAnsi="Calibri"/>
                <w:b/>
                <w:szCs w:val="21"/>
              </w:rPr>
            </w:pPr>
            <w:r w:rsidRPr="006B0362">
              <w:rPr>
                <w:rFonts w:ascii="Calibri" w:hAnsi="Calibri" w:hint="eastAsia"/>
                <w:b/>
                <w:szCs w:val="21"/>
              </w:rPr>
              <w:t>学生干部分</w:t>
            </w:r>
          </w:p>
        </w:tc>
        <w:tc>
          <w:tcPr>
            <w:tcW w:w="1271" w:type="dxa"/>
            <w:vAlign w:val="center"/>
          </w:tcPr>
          <w:p w:rsidR="00177388" w:rsidRPr="006B0362" w:rsidRDefault="00D46AB0">
            <w:pPr>
              <w:spacing w:line="300" w:lineRule="auto"/>
              <w:jc w:val="center"/>
              <w:rPr>
                <w:rFonts w:ascii="Calibri" w:hAnsi="Calibri"/>
                <w:b/>
                <w:szCs w:val="21"/>
              </w:rPr>
            </w:pPr>
            <w:r w:rsidRPr="006B0362">
              <w:rPr>
                <w:rFonts w:ascii="Calibri" w:hAnsi="Calibri" w:hint="eastAsia"/>
                <w:b/>
                <w:szCs w:val="21"/>
              </w:rPr>
              <w:t>民主测评分</w:t>
            </w:r>
          </w:p>
        </w:tc>
        <w:tc>
          <w:tcPr>
            <w:tcW w:w="849" w:type="dxa"/>
            <w:vAlign w:val="center"/>
          </w:tcPr>
          <w:p w:rsidR="00177388" w:rsidRPr="006B0362" w:rsidRDefault="00D46AB0">
            <w:pPr>
              <w:spacing w:line="300" w:lineRule="auto"/>
              <w:jc w:val="center"/>
              <w:rPr>
                <w:rFonts w:ascii="Calibri" w:hAnsi="Calibri"/>
                <w:b/>
                <w:szCs w:val="21"/>
              </w:rPr>
            </w:pPr>
            <w:r w:rsidRPr="006B0362">
              <w:rPr>
                <w:rFonts w:ascii="Calibri" w:hAnsi="Calibri" w:hint="eastAsia"/>
                <w:b/>
                <w:szCs w:val="21"/>
              </w:rPr>
              <w:t>综合分</w:t>
            </w:r>
          </w:p>
        </w:tc>
      </w:tr>
      <w:tr w:rsidR="006B0362" w:rsidRPr="006B0362">
        <w:trPr>
          <w:trHeight w:val="680"/>
        </w:trPr>
        <w:tc>
          <w:tcPr>
            <w:tcW w:w="849" w:type="dxa"/>
            <w:vAlign w:val="center"/>
          </w:tcPr>
          <w:p w:rsidR="00177388" w:rsidRPr="006B0362" w:rsidRDefault="00D46AB0">
            <w:pPr>
              <w:spacing w:line="300" w:lineRule="auto"/>
              <w:jc w:val="center"/>
              <w:rPr>
                <w:rFonts w:ascii="Calibri" w:hAnsi="Calibri"/>
                <w:b/>
                <w:szCs w:val="21"/>
              </w:rPr>
            </w:pPr>
            <w:r w:rsidRPr="006B0362">
              <w:rPr>
                <w:rFonts w:ascii="Calibri" w:hAnsi="Calibri" w:hint="eastAsia"/>
                <w:b/>
                <w:szCs w:val="21"/>
              </w:rPr>
              <w:t>原始分</w:t>
            </w:r>
          </w:p>
        </w:tc>
        <w:tc>
          <w:tcPr>
            <w:tcW w:w="638" w:type="dxa"/>
            <w:vAlign w:val="center"/>
          </w:tcPr>
          <w:p w:rsidR="00177388" w:rsidRPr="006B0362" w:rsidRDefault="00177388">
            <w:pPr>
              <w:spacing w:line="300" w:lineRule="auto"/>
              <w:jc w:val="center"/>
              <w:rPr>
                <w:rFonts w:ascii="Calibri" w:hAnsi="Calibri"/>
                <w:b/>
                <w:szCs w:val="21"/>
              </w:rPr>
            </w:pPr>
          </w:p>
        </w:tc>
        <w:tc>
          <w:tcPr>
            <w:tcW w:w="849" w:type="dxa"/>
            <w:vAlign w:val="center"/>
          </w:tcPr>
          <w:p w:rsidR="00177388" w:rsidRPr="006B0362" w:rsidRDefault="00177388">
            <w:pPr>
              <w:spacing w:line="300" w:lineRule="auto"/>
              <w:jc w:val="center"/>
              <w:rPr>
                <w:rFonts w:ascii="Calibri" w:hAnsi="Calibri"/>
                <w:b/>
                <w:szCs w:val="21"/>
              </w:rPr>
            </w:pPr>
          </w:p>
        </w:tc>
        <w:tc>
          <w:tcPr>
            <w:tcW w:w="849" w:type="dxa"/>
            <w:vAlign w:val="center"/>
          </w:tcPr>
          <w:p w:rsidR="00177388" w:rsidRPr="006B0362" w:rsidRDefault="00177388">
            <w:pPr>
              <w:spacing w:line="300" w:lineRule="auto"/>
              <w:jc w:val="center"/>
              <w:rPr>
                <w:rFonts w:ascii="Calibri" w:hAnsi="Calibri"/>
                <w:b/>
                <w:szCs w:val="21"/>
              </w:rPr>
            </w:pPr>
          </w:p>
        </w:tc>
        <w:tc>
          <w:tcPr>
            <w:tcW w:w="849" w:type="dxa"/>
            <w:vAlign w:val="center"/>
          </w:tcPr>
          <w:p w:rsidR="00177388" w:rsidRPr="006B0362" w:rsidRDefault="00177388">
            <w:pPr>
              <w:spacing w:line="300" w:lineRule="auto"/>
              <w:jc w:val="center"/>
              <w:rPr>
                <w:rFonts w:ascii="Calibri" w:hAnsi="Calibri"/>
                <w:b/>
                <w:szCs w:val="21"/>
              </w:rPr>
            </w:pPr>
          </w:p>
        </w:tc>
        <w:tc>
          <w:tcPr>
            <w:tcW w:w="849" w:type="dxa"/>
            <w:vMerge w:val="restart"/>
            <w:vAlign w:val="center"/>
          </w:tcPr>
          <w:p w:rsidR="00177388" w:rsidRPr="006B0362" w:rsidRDefault="00177388">
            <w:pPr>
              <w:spacing w:line="300" w:lineRule="auto"/>
              <w:jc w:val="center"/>
              <w:rPr>
                <w:rFonts w:ascii="Calibri" w:hAnsi="Calibri"/>
                <w:b/>
                <w:szCs w:val="21"/>
              </w:rPr>
            </w:pPr>
          </w:p>
        </w:tc>
        <w:tc>
          <w:tcPr>
            <w:tcW w:w="1271" w:type="dxa"/>
            <w:vMerge w:val="restart"/>
            <w:vAlign w:val="center"/>
          </w:tcPr>
          <w:p w:rsidR="00177388" w:rsidRPr="006B0362" w:rsidRDefault="00177388">
            <w:pPr>
              <w:spacing w:line="300" w:lineRule="auto"/>
              <w:jc w:val="center"/>
              <w:rPr>
                <w:rFonts w:ascii="Calibri" w:hAnsi="Calibri"/>
                <w:b/>
                <w:szCs w:val="21"/>
              </w:rPr>
            </w:pPr>
          </w:p>
        </w:tc>
        <w:tc>
          <w:tcPr>
            <w:tcW w:w="1271" w:type="dxa"/>
            <w:vMerge w:val="restart"/>
            <w:vAlign w:val="center"/>
          </w:tcPr>
          <w:p w:rsidR="00177388" w:rsidRPr="006B0362" w:rsidRDefault="00177388">
            <w:pPr>
              <w:spacing w:line="300" w:lineRule="auto"/>
              <w:jc w:val="center"/>
              <w:rPr>
                <w:rFonts w:ascii="Calibri" w:hAnsi="Calibri"/>
                <w:b/>
                <w:szCs w:val="21"/>
              </w:rPr>
            </w:pPr>
          </w:p>
        </w:tc>
        <w:tc>
          <w:tcPr>
            <w:tcW w:w="849" w:type="dxa"/>
            <w:vMerge w:val="restart"/>
            <w:vAlign w:val="center"/>
          </w:tcPr>
          <w:p w:rsidR="00177388" w:rsidRPr="006B0362" w:rsidRDefault="00177388">
            <w:pPr>
              <w:spacing w:line="300" w:lineRule="auto"/>
              <w:jc w:val="center"/>
              <w:rPr>
                <w:rFonts w:ascii="Calibri" w:hAnsi="Calibri"/>
                <w:b/>
                <w:szCs w:val="21"/>
              </w:rPr>
            </w:pPr>
          </w:p>
        </w:tc>
      </w:tr>
      <w:tr w:rsidR="006B0362" w:rsidRPr="006B0362">
        <w:trPr>
          <w:trHeight w:val="680"/>
        </w:trPr>
        <w:tc>
          <w:tcPr>
            <w:tcW w:w="849" w:type="dxa"/>
            <w:vAlign w:val="center"/>
          </w:tcPr>
          <w:p w:rsidR="00177388" w:rsidRPr="006B0362" w:rsidRDefault="00D46AB0">
            <w:pPr>
              <w:spacing w:line="300" w:lineRule="auto"/>
              <w:jc w:val="center"/>
              <w:rPr>
                <w:rFonts w:ascii="Calibri" w:hAnsi="Calibri"/>
                <w:b/>
                <w:szCs w:val="21"/>
              </w:rPr>
            </w:pPr>
            <w:r w:rsidRPr="006B0362">
              <w:rPr>
                <w:rFonts w:ascii="宋体" w:hAnsi="宋体" w:hint="eastAsia"/>
                <w:b/>
                <w:sz w:val="15"/>
              </w:rPr>
              <w:t>╳</w:t>
            </w:r>
            <w:r w:rsidRPr="006B0362">
              <w:rPr>
                <w:rFonts w:ascii="Calibri" w:hAnsi="Calibri" w:hint="eastAsia"/>
                <w:b/>
                <w:szCs w:val="21"/>
              </w:rPr>
              <w:t>20</w:t>
            </w:r>
          </w:p>
        </w:tc>
        <w:tc>
          <w:tcPr>
            <w:tcW w:w="3185" w:type="dxa"/>
            <w:gridSpan w:val="4"/>
            <w:vAlign w:val="center"/>
          </w:tcPr>
          <w:p w:rsidR="00177388" w:rsidRPr="006B0362" w:rsidRDefault="00177388">
            <w:pPr>
              <w:spacing w:line="300" w:lineRule="auto"/>
              <w:jc w:val="center"/>
              <w:rPr>
                <w:rFonts w:ascii="Calibri" w:hAnsi="Calibri"/>
                <w:b/>
                <w:szCs w:val="21"/>
              </w:rPr>
            </w:pPr>
          </w:p>
        </w:tc>
        <w:tc>
          <w:tcPr>
            <w:tcW w:w="849" w:type="dxa"/>
            <w:vMerge/>
            <w:vAlign w:val="center"/>
          </w:tcPr>
          <w:p w:rsidR="00177388" w:rsidRPr="006B0362" w:rsidRDefault="00177388">
            <w:pPr>
              <w:spacing w:line="300" w:lineRule="auto"/>
              <w:jc w:val="center"/>
              <w:rPr>
                <w:rFonts w:ascii="Calibri" w:hAnsi="Calibri"/>
                <w:b/>
                <w:szCs w:val="21"/>
              </w:rPr>
            </w:pPr>
          </w:p>
        </w:tc>
        <w:tc>
          <w:tcPr>
            <w:tcW w:w="1271" w:type="dxa"/>
            <w:vMerge/>
            <w:vAlign w:val="center"/>
          </w:tcPr>
          <w:p w:rsidR="00177388" w:rsidRPr="006B0362" w:rsidRDefault="00177388">
            <w:pPr>
              <w:spacing w:line="300" w:lineRule="auto"/>
              <w:jc w:val="center"/>
              <w:rPr>
                <w:rFonts w:ascii="Calibri" w:hAnsi="Calibri"/>
                <w:b/>
                <w:szCs w:val="21"/>
              </w:rPr>
            </w:pPr>
          </w:p>
        </w:tc>
        <w:tc>
          <w:tcPr>
            <w:tcW w:w="1271" w:type="dxa"/>
            <w:vMerge/>
            <w:vAlign w:val="center"/>
          </w:tcPr>
          <w:p w:rsidR="00177388" w:rsidRPr="006B0362" w:rsidRDefault="00177388">
            <w:pPr>
              <w:spacing w:line="300" w:lineRule="auto"/>
              <w:jc w:val="center"/>
              <w:rPr>
                <w:rFonts w:ascii="Calibri" w:hAnsi="Calibri"/>
                <w:b/>
                <w:szCs w:val="21"/>
              </w:rPr>
            </w:pPr>
          </w:p>
        </w:tc>
        <w:tc>
          <w:tcPr>
            <w:tcW w:w="849" w:type="dxa"/>
            <w:vMerge/>
            <w:vAlign w:val="center"/>
          </w:tcPr>
          <w:p w:rsidR="00177388" w:rsidRPr="006B0362" w:rsidRDefault="00177388">
            <w:pPr>
              <w:spacing w:line="300" w:lineRule="auto"/>
              <w:jc w:val="center"/>
              <w:rPr>
                <w:rFonts w:ascii="Calibri" w:hAnsi="Calibri"/>
                <w:b/>
                <w:szCs w:val="21"/>
              </w:rPr>
            </w:pPr>
          </w:p>
        </w:tc>
      </w:tr>
      <w:tr w:rsidR="006B0362" w:rsidRPr="006B0362">
        <w:trPr>
          <w:trHeight w:val="680"/>
        </w:trPr>
        <w:tc>
          <w:tcPr>
            <w:tcW w:w="8274" w:type="dxa"/>
            <w:gridSpan w:val="9"/>
            <w:vAlign w:val="center"/>
          </w:tcPr>
          <w:p w:rsidR="00177388" w:rsidRPr="006B0362" w:rsidRDefault="00D46AB0">
            <w:pPr>
              <w:spacing w:line="300" w:lineRule="auto"/>
              <w:jc w:val="left"/>
              <w:rPr>
                <w:rFonts w:ascii="Calibri" w:hAnsi="Calibri"/>
                <w:b/>
                <w:szCs w:val="21"/>
              </w:rPr>
            </w:pPr>
            <w:r w:rsidRPr="006B0362">
              <w:rPr>
                <w:rFonts w:ascii="Calibri" w:hAnsi="Calibri" w:hint="eastAsia"/>
                <w:b/>
                <w:szCs w:val="21"/>
              </w:rPr>
              <w:t>班主任签字：</w:t>
            </w:r>
            <w:r w:rsidRPr="006B0362">
              <w:rPr>
                <w:rFonts w:ascii="Calibri" w:hAnsi="Calibri" w:hint="eastAsia"/>
                <w:b/>
                <w:szCs w:val="21"/>
              </w:rPr>
              <w:t xml:space="preserve">                                     </w:t>
            </w:r>
            <w:r w:rsidRPr="006B0362">
              <w:rPr>
                <w:rFonts w:ascii="Calibri" w:hAnsi="Calibri" w:hint="eastAsia"/>
                <w:b/>
                <w:szCs w:val="21"/>
              </w:rPr>
              <w:t>日期：</w:t>
            </w:r>
          </w:p>
        </w:tc>
      </w:tr>
    </w:tbl>
    <w:p w:rsidR="00177388" w:rsidRPr="006B0362" w:rsidRDefault="00177388">
      <w:pPr>
        <w:rPr>
          <w:sz w:val="24"/>
        </w:rPr>
      </w:pPr>
    </w:p>
    <w:p w:rsidR="00177388" w:rsidRPr="006B0362" w:rsidRDefault="00D46AB0">
      <w:pPr>
        <w:pStyle w:val="2"/>
        <w:spacing w:line="300" w:lineRule="auto"/>
        <w:ind w:firstLineChars="200" w:firstLine="480"/>
        <w:jc w:val="left"/>
        <w:rPr>
          <w:sz w:val="24"/>
        </w:rPr>
      </w:pPr>
      <w:r w:rsidRPr="006B0362">
        <w:rPr>
          <w:rFonts w:hint="eastAsia"/>
          <w:sz w:val="24"/>
        </w:rPr>
        <w:t>综合分</w:t>
      </w:r>
      <w:r w:rsidRPr="006B0362">
        <w:rPr>
          <w:rFonts w:hint="eastAsia"/>
          <w:sz w:val="24"/>
        </w:rPr>
        <w:t>=</w:t>
      </w:r>
      <w:r w:rsidRPr="006B0362">
        <w:rPr>
          <w:rFonts w:hint="eastAsia"/>
          <w:sz w:val="24"/>
        </w:rPr>
        <w:t>（成绩</w:t>
      </w:r>
      <w:proofErr w:type="gramStart"/>
      <w:r w:rsidRPr="006B0362">
        <w:rPr>
          <w:rFonts w:hint="eastAsia"/>
          <w:sz w:val="24"/>
        </w:rPr>
        <w:t>绩</w:t>
      </w:r>
      <w:proofErr w:type="gramEnd"/>
      <w:r w:rsidRPr="006B0362">
        <w:rPr>
          <w:rFonts w:hint="eastAsia"/>
          <w:sz w:val="24"/>
        </w:rPr>
        <w:t>点</w:t>
      </w:r>
      <w:r w:rsidRPr="006B0362">
        <w:rPr>
          <w:rFonts w:hint="eastAsia"/>
          <w:sz w:val="24"/>
        </w:rPr>
        <w:t>+</w:t>
      </w:r>
      <w:r w:rsidRPr="006B0362">
        <w:rPr>
          <w:rFonts w:hint="eastAsia"/>
          <w:sz w:val="24"/>
        </w:rPr>
        <w:t>附加绩点）</w:t>
      </w:r>
      <w:r w:rsidRPr="006B0362">
        <w:rPr>
          <w:rFonts w:ascii="宋体" w:hAnsi="宋体" w:hint="eastAsia"/>
          <w:sz w:val="18"/>
        </w:rPr>
        <w:t>╳</w:t>
      </w:r>
      <w:r w:rsidRPr="006B0362">
        <w:rPr>
          <w:rFonts w:hint="eastAsia"/>
          <w:sz w:val="24"/>
        </w:rPr>
        <w:t>20+</w:t>
      </w:r>
      <w:r w:rsidRPr="006B0362">
        <w:rPr>
          <w:rFonts w:hint="eastAsia"/>
          <w:sz w:val="24"/>
        </w:rPr>
        <w:t>公益分</w:t>
      </w:r>
      <w:r w:rsidRPr="006B0362">
        <w:rPr>
          <w:rFonts w:hint="eastAsia"/>
          <w:sz w:val="24"/>
        </w:rPr>
        <w:t>+</w:t>
      </w:r>
      <w:r w:rsidRPr="006B0362">
        <w:rPr>
          <w:rFonts w:hint="eastAsia"/>
          <w:sz w:val="24"/>
        </w:rPr>
        <w:t>社会工作分</w:t>
      </w:r>
      <w:r w:rsidRPr="006B0362">
        <w:rPr>
          <w:rFonts w:hint="eastAsia"/>
          <w:sz w:val="24"/>
        </w:rPr>
        <w:t>+</w:t>
      </w:r>
      <w:r w:rsidRPr="006B0362">
        <w:rPr>
          <w:rFonts w:hint="eastAsia"/>
          <w:sz w:val="24"/>
        </w:rPr>
        <w:t>民主测评分</w:t>
      </w:r>
    </w:p>
    <w:p w:rsidR="00177388" w:rsidRPr="006B0362" w:rsidRDefault="00177388">
      <w:pPr>
        <w:pStyle w:val="2"/>
        <w:spacing w:line="300" w:lineRule="auto"/>
        <w:ind w:firstLine="0"/>
        <w:jc w:val="left"/>
        <w:rPr>
          <w:sz w:val="24"/>
        </w:rPr>
      </w:pPr>
    </w:p>
    <w:p w:rsidR="00177388" w:rsidRPr="006B0362" w:rsidRDefault="00D46AB0">
      <w:pPr>
        <w:rPr>
          <w:b/>
          <w:sz w:val="28"/>
        </w:rPr>
      </w:pPr>
      <w:r w:rsidRPr="006B0362">
        <w:rPr>
          <w:b/>
          <w:sz w:val="28"/>
        </w:rPr>
        <w:br w:type="page"/>
      </w:r>
      <w:r w:rsidRPr="006B0362">
        <w:rPr>
          <w:rFonts w:hint="eastAsia"/>
          <w:b/>
          <w:sz w:val="28"/>
        </w:rPr>
        <w:lastRenderedPageBreak/>
        <w:t>附件：《学生干部考核表》</w:t>
      </w:r>
    </w:p>
    <w:tbl>
      <w:tblPr>
        <w:tblW w:w="9104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1149"/>
        <w:gridCol w:w="2280"/>
        <w:gridCol w:w="4512"/>
        <w:gridCol w:w="1163"/>
      </w:tblGrid>
      <w:tr w:rsidR="006B0362" w:rsidRPr="006B0362">
        <w:trPr>
          <w:trHeight w:val="956"/>
        </w:trPr>
        <w:tc>
          <w:tcPr>
            <w:tcW w:w="910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8"/>
                <w:szCs w:val="28"/>
              </w:rPr>
            </w:pPr>
            <w:r w:rsidRPr="006B0362">
              <w:rPr>
                <w:rFonts w:ascii="黑体" w:eastAsia="黑体" w:hAnsi="黑体" w:cs="宋体" w:hint="eastAsia"/>
                <w:b/>
                <w:bCs/>
                <w:kern w:val="0"/>
                <w:sz w:val="28"/>
                <w:szCs w:val="28"/>
              </w:rPr>
              <w:t>1、机械与能源工程学院班干部考核表</w:t>
            </w:r>
          </w:p>
        </w:tc>
      </w:tr>
      <w:tr w:rsidR="006B0362" w:rsidRPr="006B0362">
        <w:trPr>
          <w:trHeight w:val="595"/>
        </w:trPr>
        <w:tc>
          <w:tcPr>
            <w:tcW w:w="34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6B0362">
              <w:rPr>
                <w:rFonts w:ascii="宋体" w:hAnsi="宋体" w:cs="宋体" w:hint="eastAsia"/>
                <w:kern w:val="0"/>
                <w:sz w:val="24"/>
              </w:rPr>
              <w:t>被考核班干部姓名：</w:t>
            </w:r>
          </w:p>
        </w:tc>
        <w:tc>
          <w:tcPr>
            <w:tcW w:w="4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7388" w:rsidRPr="006B0362" w:rsidRDefault="00D46AB0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6B0362">
              <w:rPr>
                <w:rFonts w:ascii="宋体" w:hAnsi="宋体" w:cs="宋体" w:hint="eastAsia"/>
                <w:kern w:val="0"/>
                <w:sz w:val="24"/>
              </w:rPr>
              <w:t>总得分：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6B0362" w:rsidRPr="006B0362">
        <w:trPr>
          <w:trHeight w:val="361"/>
        </w:trPr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 w:rsidRPr="006B0362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一级指标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 w:rsidRPr="006B0362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二级指标</w:t>
            </w:r>
          </w:p>
        </w:tc>
        <w:tc>
          <w:tcPr>
            <w:tcW w:w="4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 w:rsidRPr="006B0362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指标说明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 w:rsidRPr="006B0362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得分</w:t>
            </w:r>
          </w:p>
        </w:tc>
      </w:tr>
      <w:tr w:rsidR="006B0362" w:rsidRPr="006B0362">
        <w:trPr>
          <w:trHeight w:val="841"/>
        </w:trPr>
        <w:tc>
          <w:tcPr>
            <w:tcW w:w="114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Courier New" w:hAnsi="Courier New" w:cs="宋体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工作态度</w:t>
            </w: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40</w:t>
            </w: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分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宋体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时效性（</w:t>
            </w: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15</w:t>
            </w: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分）</w:t>
            </w:r>
          </w:p>
        </w:tc>
        <w:tc>
          <w:tcPr>
            <w:tcW w:w="4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宋体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工作及时不拖拉。</w:t>
            </w:r>
          </w:p>
        </w:tc>
        <w:tc>
          <w:tcPr>
            <w:tcW w:w="116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Calibri" w:hAnsi="Calibri" w:cs="宋体"/>
                <w:kern w:val="0"/>
                <w:sz w:val="22"/>
                <w:szCs w:val="22"/>
              </w:rPr>
            </w:pPr>
            <w:r w:rsidRPr="006B0362">
              <w:rPr>
                <w:rFonts w:ascii="Calibri" w:hAnsi="Calibri" w:cs="宋体"/>
                <w:kern w:val="0"/>
                <w:sz w:val="22"/>
                <w:szCs w:val="22"/>
              </w:rPr>
              <w:t xml:space="preserve">　</w:t>
            </w:r>
          </w:p>
        </w:tc>
      </w:tr>
      <w:tr w:rsidR="006B0362" w:rsidRPr="006B0362">
        <w:trPr>
          <w:trHeight w:val="841"/>
        </w:trPr>
        <w:tc>
          <w:tcPr>
            <w:tcW w:w="114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ourier New" w:hAnsi="Courier New" w:cs="宋体"/>
                <w:kern w:val="0"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宋体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责任心（</w:t>
            </w: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15</w:t>
            </w: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分）</w:t>
            </w:r>
          </w:p>
        </w:tc>
        <w:tc>
          <w:tcPr>
            <w:tcW w:w="4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宋体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工作到位，处理事情认真负责。</w:t>
            </w:r>
          </w:p>
        </w:tc>
        <w:tc>
          <w:tcPr>
            <w:tcW w:w="116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alibri" w:hAnsi="Calibri" w:cs="宋体"/>
                <w:kern w:val="0"/>
                <w:sz w:val="22"/>
                <w:szCs w:val="22"/>
              </w:rPr>
            </w:pPr>
          </w:p>
        </w:tc>
      </w:tr>
      <w:tr w:rsidR="006B0362" w:rsidRPr="006B0362">
        <w:trPr>
          <w:trHeight w:val="841"/>
        </w:trPr>
        <w:tc>
          <w:tcPr>
            <w:tcW w:w="114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ourier New" w:hAnsi="Courier New" w:cs="宋体"/>
                <w:kern w:val="0"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宋体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公正性（</w:t>
            </w: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10</w:t>
            </w: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分）</w:t>
            </w:r>
          </w:p>
        </w:tc>
        <w:tc>
          <w:tcPr>
            <w:tcW w:w="4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宋体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为人正派，处事公平。</w:t>
            </w:r>
          </w:p>
        </w:tc>
        <w:tc>
          <w:tcPr>
            <w:tcW w:w="116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alibri" w:hAnsi="Calibri" w:cs="宋体"/>
                <w:kern w:val="0"/>
                <w:sz w:val="22"/>
                <w:szCs w:val="22"/>
              </w:rPr>
            </w:pPr>
          </w:p>
        </w:tc>
      </w:tr>
      <w:tr w:rsidR="006B0362" w:rsidRPr="006B0362">
        <w:trPr>
          <w:trHeight w:val="841"/>
        </w:trPr>
        <w:tc>
          <w:tcPr>
            <w:tcW w:w="114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Courier New" w:hAnsi="Courier New" w:cs="宋体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工作能力</w:t>
            </w: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25</w:t>
            </w: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分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宋体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管理能力（</w:t>
            </w: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5</w:t>
            </w: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分）</w:t>
            </w:r>
          </w:p>
        </w:tc>
        <w:tc>
          <w:tcPr>
            <w:tcW w:w="4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宋体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对</w:t>
            </w:r>
            <w:r w:rsidRPr="006B0362">
              <w:rPr>
                <w:rFonts w:ascii="Courier New" w:hAnsi="Courier New" w:cs="宋体" w:hint="eastAsia"/>
                <w:kern w:val="0"/>
                <w:sz w:val="22"/>
                <w:szCs w:val="22"/>
              </w:rPr>
              <w:t>自身</w:t>
            </w: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工作职责有总体的把握。</w:t>
            </w:r>
          </w:p>
        </w:tc>
        <w:tc>
          <w:tcPr>
            <w:tcW w:w="116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Calibri" w:hAnsi="Calibri" w:cs="宋体"/>
                <w:kern w:val="0"/>
                <w:sz w:val="22"/>
                <w:szCs w:val="22"/>
              </w:rPr>
            </w:pPr>
            <w:r w:rsidRPr="006B0362">
              <w:rPr>
                <w:rFonts w:ascii="Calibri" w:hAnsi="Calibri" w:cs="宋体"/>
                <w:kern w:val="0"/>
                <w:sz w:val="22"/>
                <w:szCs w:val="22"/>
              </w:rPr>
              <w:t xml:space="preserve">　</w:t>
            </w:r>
          </w:p>
        </w:tc>
      </w:tr>
      <w:tr w:rsidR="006B0362" w:rsidRPr="006B0362">
        <w:trPr>
          <w:trHeight w:val="841"/>
        </w:trPr>
        <w:tc>
          <w:tcPr>
            <w:tcW w:w="114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ourier New" w:hAnsi="Courier New" w:cs="宋体"/>
                <w:kern w:val="0"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宋体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协调能力（</w:t>
            </w: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5</w:t>
            </w: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分）</w:t>
            </w:r>
          </w:p>
        </w:tc>
        <w:tc>
          <w:tcPr>
            <w:tcW w:w="4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宋体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做好与老师、同学的沟通协调。</w:t>
            </w:r>
          </w:p>
        </w:tc>
        <w:tc>
          <w:tcPr>
            <w:tcW w:w="116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alibri" w:hAnsi="Calibri" w:cs="宋体"/>
                <w:kern w:val="0"/>
                <w:sz w:val="22"/>
                <w:szCs w:val="22"/>
              </w:rPr>
            </w:pPr>
          </w:p>
        </w:tc>
      </w:tr>
      <w:tr w:rsidR="006B0362" w:rsidRPr="006B0362">
        <w:trPr>
          <w:trHeight w:val="841"/>
        </w:trPr>
        <w:tc>
          <w:tcPr>
            <w:tcW w:w="114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ourier New" w:hAnsi="Courier New" w:cs="宋体"/>
                <w:kern w:val="0"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宋体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服务能力（</w:t>
            </w: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5</w:t>
            </w: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分）</w:t>
            </w:r>
          </w:p>
        </w:tc>
        <w:tc>
          <w:tcPr>
            <w:tcW w:w="4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宋体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了解班级同学的</w:t>
            </w:r>
            <w:r w:rsidRPr="006B0362">
              <w:rPr>
                <w:rFonts w:ascii="Courier New" w:hAnsi="Courier New" w:cs="宋体" w:hint="eastAsia"/>
                <w:kern w:val="0"/>
                <w:sz w:val="22"/>
                <w:szCs w:val="22"/>
              </w:rPr>
              <w:t>情况</w:t>
            </w: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，认真为同学服务。</w:t>
            </w:r>
          </w:p>
        </w:tc>
        <w:tc>
          <w:tcPr>
            <w:tcW w:w="116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alibri" w:hAnsi="Calibri" w:cs="宋体"/>
                <w:kern w:val="0"/>
                <w:sz w:val="22"/>
                <w:szCs w:val="22"/>
              </w:rPr>
            </w:pPr>
          </w:p>
        </w:tc>
      </w:tr>
      <w:tr w:rsidR="006B0362" w:rsidRPr="006B0362">
        <w:trPr>
          <w:trHeight w:val="841"/>
        </w:trPr>
        <w:tc>
          <w:tcPr>
            <w:tcW w:w="114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ourier New" w:hAnsi="Courier New" w:cs="宋体"/>
                <w:kern w:val="0"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宋体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认可能力（</w:t>
            </w: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5</w:t>
            </w: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分）</w:t>
            </w:r>
          </w:p>
        </w:tc>
        <w:tc>
          <w:tcPr>
            <w:tcW w:w="4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宋体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工作扎实有效，在学生中有较高的认可度。</w:t>
            </w:r>
          </w:p>
        </w:tc>
        <w:tc>
          <w:tcPr>
            <w:tcW w:w="116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alibri" w:hAnsi="Calibri" w:cs="宋体"/>
                <w:kern w:val="0"/>
                <w:sz w:val="22"/>
                <w:szCs w:val="22"/>
              </w:rPr>
            </w:pPr>
          </w:p>
        </w:tc>
      </w:tr>
      <w:tr w:rsidR="006B0362" w:rsidRPr="006B0362">
        <w:trPr>
          <w:trHeight w:val="841"/>
        </w:trPr>
        <w:tc>
          <w:tcPr>
            <w:tcW w:w="114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ourier New" w:hAnsi="Courier New" w:cs="宋体"/>
                <w:kern w:val="0"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宋体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创新能力（</w:t>
            </w: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5</w:t>
            </w: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分）</w:t>
            </w:r>
          </w:p>
        </w:tc>
        <w:tc>
          <w:tcPr>
            <w:tcW w:w="4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宋体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班级活动能结合班级实际，与时俱进。</w:t>
            </w:r>
          </w:p>
        </w:tc>
        <w:tc>
          <w:tcPr>
            <w:tcW w:w="116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alibri" w:hAnsi="Calibri" w:cs="宋体"/>
                <w:kern w:val="0"/>
                <w:sz w:val="22"/>
                <w:szCs w:val="22"/>
              </w:rPr>
            </w:pPr>
          </w:p>
        </w:tc>
      </w:tr>
      <w:tr w:rsidR="006B0362" w:rsidRPr="006B0362">
        <w:trPr>
          <w:trHeight w:val="841"/>
        </w:trPr>
        <w:tc>
          <w:tcPr>
            <w:tcW w:w="114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Courier New" w:hAnsi="Courier New" w:cs="宋体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工作实绩</w:t>
            </w: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35</w:t>
            </w: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分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宋体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班风学风（</w:t>
            </w:r>
            <w:r w:rsidRPr="006B0362">
              <w:rPr>
                <w:rFonts w:ascii="Courier New" w:hAnsi="Courier New" w:cs="宋体" w:hint="eastAsia"/>
                <w:kern w:val="0"/>
                <w:sz w:val="22"/>
                <w:szCs w:val="22"/>
              </w:rPr>
              <w:t>15</w:t>
            </w: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分）</w:t>
            </w:r>
          </w:p>
        </w:tc>
        <w:tc>
          <w:tcPr>
            <w:tcW w:w="4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宋体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带领班级同学营造良好学风班风，营造积极向上的班级风貌。</w:t>
            </w:r>
          </w:p>
        </w:tc>
        <w:tc>
          <w:tcPr>
            <w:tcW w:w="116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Calibri" w:hAnsi="Calibri" w:cs="宋体"/>
                <w:kern w:val="0"/>
                <w:sz w:val="22"/>
                <w:szCs w:val="22"/>
              </w:rPr>
            </w:pPr>
            <w:r w:rsidRPr="006B0362">
              <w:rPr>
                <w:rFonts w:ascii="Calibri" w:hAnsi="Calibri" w:cs="宋体"/>
                <w:kern w:val="0"/>
                <w:sz w:val="22"/>
                <w:szCs w:val="22"/>
              </w:rPr>
              <w:t xml:space="preserve">　</w:t>
            </w:r>
          </w:p>
        </w:tc>
      </w:tr>
      <w:tr w:rsidR="006B0362" w:rsidRPr="006B0362">
        <w:trPr>
          <w:trHeight w:val="841"/>
        </w:trPr>
        <w:tc>
          <w:tcPr>
            <w:tcW w:w="114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ourier New" w:hAnsi="Courier New" w:cs="宋体"/>
                <w:kern w:val="0"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宋体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日常工作（</w:t>
            </w:r>
            <w:r w:rsidRPr="006B0362">
              <w:rPr>
                <w:rFonts w:ascii="Courier New" w:hAnsi="Courier New" w:cs="宋体" w:hint="eastAsia"/>
                <w:kern w:val="0"/>
                <w:sz w:val="22"/>
                <w:szCs w:val="22"/>
              </w:rPr>
              <w:t>15</w:t>
            </w: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分）</w:t>
            </w:r>
          </w:p>
        </w:tc>
        <w:tc>
          <w:tcPr>
            <w:tcW w:w="4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宋体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协助老师做好日常管理工作。</w:t>
            </w:r>
          </w:p>
        </w:tc>
        <w:tc>
          <w:tcPr>
            <w:tcW w:w="116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alibri" w:hAnsi="Calibri" w:cs="宋体"/>
                <w:kern w:val="0"/>
                <w:sz w:val="22"/>
                <w:szCs w:val="22"/>
              </w:rPr>
            </w:pPr>
          </w:p>
        </w:tc>
      </w:tr>
      <w:tr w:rsidR="006B0362" w:rsidRPr="006B0362">
        <w:trPr>
          <w:trHeight w:val="841"/>
        </w:trPr>
        <w:tc>
          <w:tcPr>
            <w:tcW w:w="114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ourier New" w:hAnsi="Courier New" w:cs="宋体"/>
                <w:kern w:val="0"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宋体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稳定工作（</w:t>
            </w: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5</w:t>
            </w: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分）</w:t>
            </w:r>
          </w:p>
        </w:tc>
        <w:tc>
          <w:tcPr>
            <w:tcW w:w="4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宋体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协助老师处理突发事件，维护班级稳定。</w:t>
            </w:r>
          </w:p>
        </w:tc>
        <w:tc>
          <w:tcPr>
            <w:tcW w:w="116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alibri" w:hAnsi="Calibri" w:cs="宋体"/>
                <w:kern w:val="0"/>
                <w:sz w:val="22"/>
                <w:szCs w:val="22"/>
              </w:rPr>
            </w:pPr>
          </w:p>
        </w:tc>
      </w:tr>
    </w:tbl>
    <w:p w:rsidR="00177388" w:rsidRPr="006B0362" w:rsidRDefault="00177388"/>
    <w:p w:rsidR="00177388" w:rsidRPr="006B0362" w:rsidRDefault="00D46AB0">
      <w:pPr>
        <w:widowControl/>
        <w:jc w:val="left"/>
        <w:rPr>
          <w:rFonts w:ascii="宋体" w:hAnsi="宋体" w:cs="宋体"/>
          <w:kern w:val="0"/>
          <w:sz w:val="24"/>
        </w:rPr>
      </w:pPr>
      <w:r w:rsidRPr="006B0362">
        <w:rPr>
          <w:rFonts w:ascii="宋体" w:hAnsi="宋体" w:cs="宋体" w:hint="eastAsia"/>
          <w:kern w:val="0"/>
          <w:sz w:val="24"/>
        </w:rPr>
        <w:t>评审人签名：                                      评审日期：</w:t>
      </w:r>
    </w:p>
    <w:p w:rsidR="00177388" w:rsidRPr="006B0362" w:rsidRDefault="00D46AB0">
      <w:r w:rsidRPr="006B0362">
        <w:br w:type="page"/>
      </w:r>
    </w:p>
    <w:tbl>
      <w:tblPr>
        <w:tblW w:w="9226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1146"/>
        <w:gridCol w:w="2127"/>
        <w:gridCol w:w="4536"/>
        <w:gridCol w:w="1417"/>
      </w:tblGrid>
      <w:tr w:rsidR="006B0362" w:rsidRPr="006B0362">
        <w:trPr>
          <w:trHeight w:val="919"/>
        </w:trPr>
        <w:tc>
          <w:tcPr>
            <w:tcW w:w="922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8"/>
                <w:szCs w:val="28"/>
              </w:rPr>
            </w:pPr>
            <w:r w:rsidRPr="006B0362">
              <w:rPr>
                <w:rFonts w:ascii="黑体" w:eastAsia="黑体" w:hAnsi="黑体" w:cs="宋体" w:hint="eastAsia"/>
                <w:b/>
                <w:bCs/>
                <w:kern w:val="0"/>
                <w:sz w:val="28"/>
                <w:szCs w:val="28"/>
              </w:rPr>
              <w:lastRenderedPageBreak/>
              <w:t>2、机械与能源工程学院党团干部考核表</w:t>
            </w:r>
          </w:p>
        </w:tc>
      </w:tr>
      <w:tr w:rsidR="006B0362" w:rsidRPr="006B0362">
        <w:trPr>
          <w:trHeight w:val="572"/>
        </w:trPr>
        <w:tc>
          <w:tcPr>
            <w:tcW w:w="32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6B0362">
              <w:rPr>
                <w:rFonts w:ascii="宋体" w:hAnsi="宋体" w:cs="宋体" w:hint="eastAsia"/>
                <w:kern w:val="0"/>
                <w:sz w:val="24"/>
              </w:rPr>
              <w:t>被考核党团干部姓名：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7388" w:rsidRPr="006B0362" w:rsidRDefault="00D46AB0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6B0362">
              <w:rPr>
                <w:rFonts w:ascii="宋体" w:hAnsi="宋体" w:cs="宋体" w:hint="eastAsia"/>
                <w:kern w:val="0"/>
                <w:sz w:val="24"/>
              </w:rPr>
              <w:t>总得分：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6B0362" w:rsidRPr="006B0362">
        <w:trPr>
          <w:trHeight w:val="347"/>
        </w:trPr>
        <w:tc>
          <w:tcPr>
            <w:tcW w:w="11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 w:rsidRPr="006B0362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一级指标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 w:rsidRPr="006B0362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二级指标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 w:rsidRPr="006B0362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指标说明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 w:rsidRPr="006B0362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得分</w:t>
            </w:r>
          </w:p>
        </w:tc>
      </w:tr>
      <w:tr w:rsidR="006B0362" w:rsidRPr="006B0362">
        <w:trPr>
          <w:trHeight w:val="808"/>
        </w:trPr>
        <w:tc>
          <w:tcPr>
            <w:tcW w:w="114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工作态度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40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时效性（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15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分）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工作及时不拖拉。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Calibri" w:hAnsi="Calibri" w:cs="宋体"/>
                <w:kern w:val="0"/>
                <w:sz w:val="22"/>
                <w:szCs w:val="22"/>
              </w:rPr>
            </w:pPr>
            <w:r w:rsidRPr="006B0362">
              <w:rPr>
                <w:rFonts w:ascii="Calibri" w:hAnsi="Calibri" w:cs="宋体"/>
                <w:kern w:val="0"/>
                <w:sz w:val="22"/>
                <w:szCs w:val="22"/>
              </w:rPr>
              <w:t xml:space="preserve">　</w:t>
            </w:r>
          </w:p>
        </w:tc>
      </w:tr>
      <w:tr w:rsidR="006B0362" w:rsidRPr="006B0362">
        <w:trPr>
          <w:trHeight w:val="808"/>
        </w:trPr>
        <w:tc>
          <w:tcPr>
            <w:tcW w:w="114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责任心（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15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分）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工作到位，处理事情认真负责。</w:t>
            </w: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alibri" w:hAnsi="Calibri" w:cs="宋体"/>
                <w:kern w:val="0"/>
                <w:sz w:val="22"/>
                <w:szCs w:val="22"/>
              </w:rPr>
            </w:pPr>
          </w:p>
        </w:tc>
      </w:tr>
      <w:tr w:rsidR="006B0362" w:rsidRPr="006B0362">
        <w:trPr>
          <w:trHeight w:val="808"/>
        </w:trPr>
        <w:tc>
          <w:tcPr>
            <w:tcW w:w="114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公正性（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10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分）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为人正派，处事公平。</w:t>
            </w: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alibri" w:hAnsi="Calibri" w:cs="宋体"/>
                <w:kern w:val="0"/>
                <w:sz w:val="22"/>
                <w:szCs w:val="22"/>
              </w:rPr>
            </w:pPr>
          </w:p>
        </w:tc>
      </w:tr>
      <w:tr w:rsidR="006B0362" w:rsidRPr="006B0362">
        <w:trPr>
          <w:trHeight w:val="808"/>
        </w:trPr>
        <w:tc>
          <w:tcPr>
            <w:tcW w:w="114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工作能力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25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管理能力（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5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分）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宋体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对</w:t>
            </w:r>
            <w:r w:rsidRPr="006B0362">
              <w:rPr>
                <w:rFonts w:ascii="Courier New" w:hAnsi="Courier New" w:cs="宋体" w:hint="eastAsia"/>
                <w:kern w:val="0"/>
                <w:sz w:val="22"/>
                <w:szCs w:val="22"/>
              </w:rPr>
              <w:t>自身</w:t>
            </w: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工作职责有总体的把握。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Calibri" w:hAnsi="Calibri" w:cs="宋体"/>
                <w:kern w:val="0"/>
                <w:sz w:val="22"/>
                <w:szCs w:val="22"/>
              </w:rPr>
            </w:pPr>
            <w:r w:rsidRPr="006B0362">
              <w:rPr>
                <w:rFonts w:ascii="Calibri" w:hAnsi="Calibri" w:cs="宋体"/>
                <w:kern w:val="0"/>
                <w:sz w:val="22"/>
                <w:szCs w:val="22"/>
              </w:rPr>
              <w:t xml:space="preserve">　</w:t>
            </w:r>
          </w:p>
        </w:tc>
      </w:tr>
      <w:tr w:rsidR="006B0362" w:rsidRPr="006B0362">
        <w:trPr>
          <w:trHeight w:val="808"/>
        </w:trPr>
        <w:tc>
          <w:tcPr>
            <w:tcW w:w="114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协调能力（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5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分）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做好与老师、同学的沟通协调。</w:t>
            </w: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alibri" w:hAnsi="Calibri" w:cs="宋体"/>
                <w:kern w:val="0"/>
                <w:sz w:val="22"/>
                <w:szCs w:val="22"/>
              </w:rPr>
            </w:pPr>
          </w:p>
        </w:tc>
      </w:tr>
      <w:tr w:rsidR="006B0362" w:rsidRPr="006B0362">
        <w:trPr>
          <w:trHeight w:val="808"/>
        </w:trPr>
        <w:tc>
          <w:tcPr>
            <w:tcW w:w="114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服务能力（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5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分）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把握党员团员同志</w:t>
            </w:r>
            <w:r w:rsidRPr="006B0362">
              <w:rPr>
                <w:rFonts w:ascii="Courier New" w:hAnsi="Courier New" w:cs="Courier New" w:hint="eastAsia"/>
                <w:kern w:val="0"/>
                <w:sz w:val="22"/>
                <w:szCs w:val="22"/>
              </w:rPr>
              <w:t>的情况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，做好服务工作。</w:t>
            </w: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alibri" w:hAnsi="Calibri" w:cs="宋体"/>
                <w:kern w:val="0"/>
                <w:sz w:val="22"/>
                <w:szCs w:val="22"/>
              </w:rPr>
            </w:pPr>
          </w:p>
        </w:tc>
      </w:tr>
      <w:tr w:rsidR="006B0362" w:rsidRPr="006B0362">
        <w:trPr>
          <w:trHeight w:val="808"/>
        </w:trPr>
        <w:tc>
          <w:tcPr>
            <w:tcW w:w="114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认可能力（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5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分）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工作扎实有效，在本组织党团员和学生中有较高的认可度。</w:t>
            </w: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alibri" w:hAnsi="Calibri" w:cs="宋体"/>
                <w:kern w:val="0"/>
                <w:sz w:val="22"/>
                <w:szCs w:val="22"/>
              </w:rPr>
            </w:pPr>
          </w:p>
        </w:tc>
      </w:tr>
      <w:tr w:rsidR="006B0362" w:rsidRPr="006B0362">
        <w:trPr>
          <w:trHeight w:val="808"/>
        </w:trPr>
        <w:tc>
          <w:tcPr>
            <w:tcW w:w="114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创新能力（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5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分）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创造性地开展党团活动，与时俱进。</w:t>
            </w: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alibri" w:hAnsi="Calibri" w:cs="宋体"/>
                <w:kern w:val="0"/>
                <w:sz w:val="22"/>
                <w:szCs w:val="22"/>
              </w:rPr>
            </w:pPr>
          </w:p>
        </w:tc>
      </w:tr>
      <w:tr w:rsidR="006B0362" w:rsidRPr="006B0362">
        <w:trPr>
          <w:trHeight w:val="808"/>
        </w:trPr>
        <w:tc>
          <w:tcPr>
            <w:tcW w:w="11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工作实绩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35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政治工作（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10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分）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落实上级党组织、团组织的工作部署，引领同学树立正确的政治导向。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Calibri" w:hAnsi="Calibri" w:cs="宋体"/>
                <w:kern w:val="0"/>
                <w:sz w:val="22"/>
                <w:szCs w:val="22"/>
              </w:rPr>
            </w:pPr>
            <w:r w:rsidRPr="006B0362">
              <w:rPr>
                <w:rFonts w:ascii="Calibri" w:hAnsi="Calibri" w:cs="宋体"/>
                <w:kern w:val="0"/>
                <w:sz w:val="22"/>
                <w:szCs w:val="22"/>
              </w:rPr>
              <w:t xml:space="preserve">　</w:t>
            </w:r>
          </w:p>
        </w:tc>
      </w:tr>
      <w:tr w:rsidR="006B0362" w:rsidRPr="006B0362">
        <w:trPr>
          <w:trHeight w:val="1405"/>
        </w:trPr>
        <w:tc>
          <w:tcPr>
            <w:tcW w:w="11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群众工作（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10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分）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主动联系群众、关心群众，维护同学的正当权益，发挥党团组织联系广大同学的桥梁和纽带作用。</w:t>
            </w: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alibri" w:hAnsi="Calibri" w:cs="宋体"/>
                <w:kern w:val="0"/>
                <w:sz w:val="22"/>
                <w:szCs w:val="22"/>
              </w:rPr>
            </w:pPr>
          </w:p>
        </w:tc>
      </w:tr>
      <w:tr w:rsidR="006B0362" w:rsidRPr="006B0362">
        <w:trPr>
          <w:trHeight w:val="808"/>
        </w:trPr>
        <w:tc>
          <w:tcPr>
            <w:tcW w:w="11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理论学习（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5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分）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学习和贯彻党的路线、方针、政策，提升自身的理论水平和政治素养。</w:t>
            </w: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alibri" w:hAnsi="Calibri" w:cs="宋体"/>
                <w:kern w:val="0"/>
                <w:sz w:val="22"/>
                <w:szCs w:val="22"/>
              </w:rPr>
            </w:pPr>
          </w:p>
        </w:tc>
      </w:tr>
      <w:tr w:rsidR="006B0362" w:rsidRPr="006B0362">
        <w:trPr>
          <w:trHeight w:val="808"/>
        </w:trPr>
        <w:tc>
          <w:tcPr>
            <w:tcW w:w="11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稳定工作（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10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分）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在重大问题上坚持正确立场，协助老师维护校园稳定。</w:t>
            </w: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alibri" w:hAnsi="Calibri" w:cs="宋体"/>
                <w:kern w:val="0"/>
                <w:sz w:val="22"/>
                <w:szCs w:val="22"/>
              </w:rPr>
            </w:pPr>
          </w:p>
        </w:tc>
      </w:tr>
    </w:tbl>
    <w:p w:rsidR="00177388" w:rsidRPr="006B0362" w:rsidRDefault="00177388"/>
    <w:p w:rsidR="00177388" w:rsidRPr="006B0362" w:rsidRDefault="00D46AB0">
      <w:pPr>
        <w:widowControl/>
        <w:jc w:val="left"/>
        <w:rPr>
          <w:rFonts w:ascii="宋体" w:hAnsi="宋体" w:cs="宋体"/>
          <w:kern w:val="0"/>
          <w:sz w:val="24"/>
        </w:rPr>
      </w:pPr>
      <w:r w:rsidRPr="006B0362">
        <w:rPr>
          <w:rFonts w:ascii="宋体" w:hAnsi="宋体" w:cs="宋体" w:hint="eastAsia"/>
          <w:kern w:val="0"/>
          <w:sz w:val="24"/>
        </w:rPr>
        <w:t>评审人签名：                                      评审日期：</w:t>
      </w:r>
    </w:p>
    <w:p w:rsidR="00177388" w:rsidRPr="006B0362" w:rsidRDefault="00177388"/>
    <w:p w:rsidR="00177388" w:rsidRPr="006B0362" w:rsidRDefault="00D46AB0">
      <w:r w:rsidRPr="006B0362">
        <w:br w:type="page"/>
      </w:r>
    </w:p>
    <w:tbl>
      <w:tblPr>
        <w:tblW w:w="9262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1293"/>
        <w:gridCol w:w="1850"/>
        <w:gridCol w:w="4807"/>
        <w:gridCol w:w="1312"/>
      </w:tblGrid>
      <w:tr w:rsidR="006B0362" w:rsidRPr="006B0362">
        <w:trPr>
          <w:trHeight w:val="916"/>
        </w:trPr>
        <w:tc>
          <w:tcPr>
            <w:tcW w:w="926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8"/>
                <w:szCs w:val="28"/>
              </w:rPr>
            </w:pPr>
            <w:r w:rsidRPr="006B0362">
              <w:rPr>
                <w:rFonts w:ascii="黑体" w:eastAsia="黑体" w:hAnsi="黑体" w:cs="宋体" w:hint="eastAsia"/>
                <w:b/>
                <w:bCs/>
                <w:kern w:val="0"/>
                <w:sz w:val="28"/>
                <w:szCs w:val="28"/>
              </w:rPr>
              <w:lastRenderedPageBreak/>
              <w:t>3、机械与能源工程学院学生社团干部考核表</w:t>
            </w:r>
          </w:p>
        </w:tc>
      </w:tr>
      <w:tr w:rsidR="006B0362" w:rsidRPr="006B0362">
        <w:trPr>
          <w:trHeight w:val="571"/>
        </w:trPr>
        <w:tc>
          <w:tcPr>
            <w:tcW w:w="31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6B0362">
              <w:rPr>
                <w:rFonts w:ascii="宋体" w:hAnsi="宋体" w:cs="宋体" w:hint="eastAsia"/>
                <w:kern w:val="0"/>
                <w:sz w:val="24"/>
              </w:rPr>
              <w:t>被考核社团干部姓名：</w:t>
            </w:r>
          </w:p>
        </w:tc>
        <w:tc>
          <w:tcPr>
            <w:tcW w:w="4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7388" w:rsidRPr="006B0362" w:rsidRDefault="00D46AB0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 w:rsidRPr="006B0362">
              <w:rPr>
                <w:rFonts w:ascii="宋体" w:hAnsi="宋体" w:cs="宋体" w:hint="eastAsia"/>
                <w:kern w:val="0"/>
                <w:sz w:val="24"/>
              </w:rPr>
              <w:t>总得分：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6B0362" w:rsidRPr="006B0362">
        <w:trPr>
          <w:trHeight w:val="346"/>
        </w:trPr>
        <w:tc>
          <w:tcPr>
            <w:tcW w:w="12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 w:rsidRPr="006B0362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一级指标</w:t>
            </w:r>
          </w:p>
        </w:tc>
        <w:tc>
          <w:tcPr>
            <w:tcW w:w="1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 w:rsidRPr="006B0362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二级指标</w:t>
            </w:r>
          </w:p>
        </w:tc>
        <w:tc>
          <w:tcPr>
            <w:tcW w:w="4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 w:rsidRPr="006B0362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指标说明</w:t>
            </w:r>
          </w:p>
        </w:tc>
        <w:tc>
          <w:tcPr>
            <w:tcW w:w="13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 w:rsidRPr="006B0362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得分</w:t>
            </w:r>
          </w:p>
        </w:tc>
      </w:tr>
      <w:tr w:rsidR="006B0362" w:rsidRPr="006B0362">
        <w:trPr>
          <w:trHeight w:val="806"/>
        </w:trPr>
        <w:tc>
          <w:tcPr>
            <w:tcW w:w="129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工作态度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40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分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时效性（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15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分）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工作及时不拖拉。</w:t>
            </w:r>
          </w:p>
        </w:tc>
        <w:tc>
          <w:tcPr>
            <w:tcW w:w="131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Calibri" w:hAnsi="Calibri" w:cs="宋体"/>
                <w:kern w:val="0"/>
                <w:sz w:val="22"/>
                <w:szCs w:val="22"/>
              </w:rPr>
            </w:pPr>
            <w:r w:rsidRPr="006B0362">
              <w:rPr>
                <w:rFonts w:ascii="Calibri" w:hAnsi="Calibri" w:cs="宋体"/>
                <w:kern w:val="0"/>
                <w:sz w:val="22"/>
                <w:szCs w:val="22"/>
              </w:rPr>
              <w:t xml:space="preserve">　</w:t>
            </w:r>
          </w:p>
        </w:tc>
      </w:tr>
      <w:tr w:rsidR="006B0362" w:rsidRPr="006B0362">
        <w:trPr>
          <w:trHeight w:val="806"/>
        </w:trPr>
        <w:tc>
          <w:tcPr>
            <w:tcW w:w="129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责任心（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15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分）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工作到位，处理事情认真负责。</w:t>
            </w:r>
          </w:p>
        </w:tc>
        <w:tc>
          <w:tcPr>
            <w:tcW w:w="131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alibri" w:hAnsi="Calibri" w:cs="宋体"/>
                <w:kern w:val="0"/>
                <w:sz w:val="22"/>
                <w:szCs w:val="22"/>
              </w:rPr>
            </w:pPr>
          </w:p>
        </w:tc>
      </w:tr>
      <w:tr w:rsidR="006B0362" w:rsidRPr="006B0362">
        <w:trPr>
          <w:trHeight w:val="806"/>
        </w:trPr>
        <w:tc>
          <w:tcPr>
            <w:tcW w:w="129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公正性（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10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分）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为人正派，处事公平。</w:t>
            </w:r>
          </w:p>
        </w:tc>
        <w:tc>
          <w:tcPr>
            <w:tcW w:w="131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alibri" w:hAnsi="Calibri" w:cs="宋体"/>
                <w:kern w:val="0"/>
                <w:sz w:val="22"/>
                <w:szCs w:val="22"/>
              </w:rPr>
            </w:pPr>
          </w:p>
        </w:tc>
      </w:tr>
      <w:tr w:rsidR="006B0362" w:rsidRPr="006B0362">
        <w:trPr>
          <w:trHeight w:val="806"/>
        </w:trPr>
        <w:tc>
          <w:tcPr>
            <w:tcW w:w="129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工作能力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25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分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管理能力（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5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分）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宋体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对</w:t>
            </w:r>
            <w:r w:rsidRPr="006B0362">
              <w:rPr>
                <w:rFonts w:ascii="Courier New" w:hAnsi="Courier New" w:cs="宋体" w:hint="eastAsia"/>
                <w:kern w:val="0"/>
                <w:sz w:val="22"/>
                <w:szCs w:val="22"/>
              </w:rPr>
              <w:t>自身</w:t>
            </w:r>
            <w:r w:rsidRPr="006B0362">
              <w:rPr>
                <w:rFonts w:ascii="Courier New" w:hAnsi="Courier New" w:cs="宋体"/>
                <w:kern w:val="0"/>
                <w:sz w:val="22"/>
                <w:szCs w:val="22"/>
              </w:rPr>
              <w:t>工作职责有总体的把握。</w:t>
            </w:r>
          </w:p>
        </w:tc>
        <w:tc>
          <w:tcPr>
            <w:tcW w:w="131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Calibri" w:hAnsi="Calibri" w:cs="宋体"/>
                <w:kern w:val="0"/>
                <w:sz w:val="22"/>
                <w:szCs w:val="22"/>
              </w:rPr>
            </w:pPr>
            <w:r w:rsidRPr="006B0362">
              <w:rPr>
                <w:rFonts w:ascii="Calibri" w:hAnsi="Calibri" w:cs="宋体"/>
                <w:kern w:val="0"/>
                <w:sz w:val="22"/>
                <w:szCs w:val="22"/>
              </w:rPr>
              <w:t xml:space="preserve">　</w:t>
            </w:r>
          </w:p>
        </w:tc>
      </w:tr>
      <w:tr w:rsidR="006B0362" w:rsidRPr="006B0362">
        <w:trPr>
          <w:trHeight w:val="806"/>
        </w:trPr>
        <w:tc>
          <w:tcPr>
            <w:tcW w:w="129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协调能力（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5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分）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做好组织内外的沟通协调工作。</w:t>
            </w:r>
          </w:p>
        </w:tc>
        <w:tc>
          <w:tcPr>
            <w:tcW w:w="131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alibri" w:hAnsi="Calibri" w:cs="宋体"/>
                <w:kern w:val="0"/>
                <w:sz w:val="22"/>
                <w:szCs w:val="22"/>
              </w:rPr>
            </w:pPr>
          </w:p>
        </w:tc>
      </w:tr>
      <w:tr w:rsidR="006B0362" w:rsidRPr="006B0362">
        <w:trPr>
          <w:trHeight w:val="806"/>
        </w:trPr>
        <w:tc>
          <w:tcPr>
            <w:tcW w:w="129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服务能力（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5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分）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把握社团成员</w:t>
            </w:r>
            <w:r w:rsidRPr="006B0362">
              <w:rPr>
                <w:rFonts w:ascii="Courier New" w:hAnsi="Courier New" w:cs="Courier New" w:hint="eastAsia"/>
                <w:kern w:val="0"/>
                <w:sz w:val="22"/>
                <w:szCs w:val="22"/>
              </w:rPr>
              <w:t>情况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，做好社团服务对象的服务工作。</w:t>
            </w:r>
          </w:p>
        </w:tc>
        <w:tc>
          <w:tcPr>
            <w:tcW w:w="131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alibri" w:hAnsi="Calibri" w:cs="宋体"/>
                <w:kern w:val="0"/>
                <w:sz w:val="22"/>
                <w:szCs w:val="22"/>
              </w:rPr>
            </w:pPr>
          </w:p>
        </w:tc>
      </w:tr>
      <w:tr w:rsidR="006B0362" w:rsidRPr="006B0362">
        <w:trPr>
          <w:trHeight w:val="806"/>
        </w:trPr>
        <w:tc>
          <w:tcPr>
            <w:tcW w:w="129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认可能力（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5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分）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工作扎实有效，在本组织成员和学生中有较高的认可度。</w:t>
            </w:r>
          </w:p>
        </w:tc>
        <w:tc>
          <w:tcPr>
            <w:tcW w:w="131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alibri" w:hAnsi="Calibri" w:cs="宋体"/>
                <w:kern w:val="0"/>
                <w:sz w:val="22"/>
                <w:szCs w:val="22"/>
              </w:rPr>
            </w:pPr>
          </w:p>
        </w:tc>
      </w:tr>
      <w:tr w:rsidR="006B0362" w:rsidRPr="006B0362">
        <w:trPr>
          <w:trHeight w:val="806"/>
        </w:trPr>
        <w:tc>
          <w:tcPr>
            <w:tcW w:w="129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创新能力（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5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分）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创造性地开展各类有意义活动，与时俱进。</w:t>
            </w:r>
          </w:p>
        </w:tc>
        <w:tc>
          <w:tcPr>
            <w:tcW w:w="131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alibri" w:hAnsi="Calibri" w:cs="宋体"/>
                <w:kern w:val="0"/>
                <w:sz w:val="22"/>
                <w:szCs w:val="22"/>
              </w:rPr>
            </w:pPr>
          </w:p>
        </w:tc>
      </w:tr>
      <w:tr w:rsidR="006B0362" w:rsidRPr="006B0362">
        <w:trPr>
          <w:trHeight w:val="806"/>
        </w:trPr>
        <w:tc>
          <w:tcPr>
            <w:tcW w:w="12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工作实绩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35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分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制度工作（</w:t>
            </w:r>
            <w:r w:rsidRPr="006B0362">
              <w:rPr>
                <w:rFonts w:ascii="Courier New" w:hAnsi="Courier New" w:cs="Courier New" w:hint="eastAsia"/>
                <w:kern w:val="0"/>
                <w:sz w:val="22"/>
                <w:szCs w:val="22"/>
              </w:rPr>
              <w:t>5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分）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所负责的社团或部门制度完善，材料齐全，流程规范。</w:t>
            </w:r>
          </w:p>
        </w:tc>
        <w:tc>
          <w:tcPr>
            <w:tcW w:w="131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center"/>
              <w:rPr>
                <w:rFonts w:ascii="Calibri" w:hAnsi="Calibri" w:cs="宋体"/>
                <w:kern w:val="0"/>
                <w:sz w:val="22"/>
                <w:szCs w:val="22"/>
              </w:rPr>
            </w:pPr>
            <w:r w:rsidRPr="006B0362">
              <w:rPr>
                <w:rFonts w:ascii="Calibri" w:hAnsi="Calibri" w:cs="宋体"/>
                <w:kern w:val="0"/>
                <w:sz w:val="22"/>
                <w:szCs w:val="22"/>
              </w:rPr>
              <w:t xml:space="preserve">　</w:t>
            </w:r>
          </w:p>
        </w:tc>
      </w:tr>
      <w:tr w:rsidR="006B0362" w:rsidRPr="006B0362">
        <w:trPr>
          <w:trHeight w:val="1431"/>
        </w:trPr>
        <w:tc>
          <w:tcPr>
            <w:tcW w:w="12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开拓工作（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10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分）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积极开拓进取，努力增强社团或部门的影响力。</w:t>
            </w:r>
          </w:p>
        </w:tc>
        <w:tc>
          <w:tcPr>
            <w:tcW w:w="131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alibri" w:hAnsi="Calibri" w:cs="宋体"/>
                <w:kern w:val="0"/>
                <w:sz w:val="22"/>
                <w:szCs w:val="22"/>
              </w:rPr>
            </w:pPr>
          </w:p>
        </w:tc>
      </w:tr>
      <w:tr w:rsidR="006B0362" w:rsidRPr="006B0362">
        <w:trPr>
          <w:trHeight w:val="806"/>
        </w:trPr>
        <w:tc>
          <w:tcPr>
            <w:tcW w:w="12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项目活动（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10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分）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 w:hint="eastAsia"/>
                <w:kern w:val="0"/>
                <w:sz w:val="22"/>
                <w:szCs w:val="22"/>
              </w:rPr>
              <w:t>开展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的活动积极向上，充满正能量，丰富同学们的课余生活。</w:t>
            </w:r>
          </w:p>
        </w:tc>
        <w:tc>
          <w:tcPr>
            <w:tcW w:w="131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alibri" w:hAnsi="Calibri" w:cs="宋体"/>
                <w:kern w:val="0"/>
                <w:sz w:val="22"/>
                <w:szCs w:val="22"/>
              </w:rPr>
            </w:pPr>
          </w:p>
        </w:tc>
      </w:tr>
      <w:tr w:rsidR="006B0362" w:rsidRPr="006B0362">
        <w:trPr>
          <w:trHeight w:val="806"/>
        </w:trPr>
        <w:tc>
          <w:tcPr>
            <w:tcW w:w="12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大局工作（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10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分）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7388" w:rsidRPr="006B0362" w:rsidRDefault="00D46AB0">
            <w:pPr>
              <w:widowControl/>
              <w:jc w:val="left"/>
              <w:rPr>
                <w:rFonts w:ascii="Courier New" w:hAnsi="Courier New" w:cs="Courier New"/>
                <w:kern w:val="0"/>
                <w:sz w:val="22"/>
                <w:szCs w:val="22"/>
              </w:rPr>
            </w:pP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围绕学校</w:t>
            </w:r>
            <w:r w:rsidRPr="006B0362">
              <w:rPr>
                <w:rFonts w:ascii="Courier New" w:hAnsi="Courier New" w:cs="Courier New" w:hint="eastAsia"/>
                <w:kern w:val="0"/>
                <w:sz w:val="22"/>
                <w:szCs w:val="22"/>
              </w:rPr>
              <w:t>及学院的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>中心工作开展活动。</w:t>
            </w:r>
            <w:r w:rsidRPr="006B0362">
              <w:rPr>
                <w:rFonts w:ascii="Courier New" w:hAnsi="Courier New" w:cs="Courier New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131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77388" w:rsidRPr="006B0362" w:rsidRDefault="00177388">
            <w:pPr>
              <w:widowControl/>
              <w:jc w:val="left"/>
              <w:rPr>
                <w:rFonts w:ascii="Calibri" w:hAnsi="Calibri" w:cs="宋体"/>
                <w:kern w:val="0"/>
                <w:sz w:val="22"/>
                <w:szCs w:val="22"/>
              </w:rPr>
            </w:pPr>
          </w:p>
        </w:tc>
      </w:tr>
    </w:tbl>
    <w:p w:rsidR="00177388" w:rsidRPr="006B0362" w:rsidRDefault="00177388"/>
    <w:p w:rsidR="00177388" w:rsidRPr="006B0362" w:rsidRDefault="00D46AB0">
      <w:pPr>
        <w:widowControl/>
        <w:jc w:val="left"/>
        <w:rPr>
          <w:rFonts w:ascii="宋体" w:hAnsi="宋体" w:cs="宋体"/>
          <w:kern w:val="0"/>
          <w:sz w:val="24"/>
        </w:rPr>
      </w:pPr>
      <w:r w:rsidRPr="006B0362">
        <w:rPr>
          <w:rFonts w:ascii="宋体" w:hAnsi="宋体" w:cs="宋体" w:hint="eastAsia"/>
          <w:kern w:val="0"/>
          <w:sz w:val="24"/>
        </w:rPr>
        <w:t>评审人签名：                                      评审日期：</w:t>
      </w:r>
    </w:p>
    <w:p w:rsidR="00177388" w:rsidRPr="006B0362" w:rsidRDefault="00177388"/>
    <w:sectPr w:rsidR="00177388" w:rsidRPr="006B0362">
      <w:headerReference w:type="default" r:id="rId8"/>
      <w:foot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4C89" w:rsidRDefault="008F4C89">
      <w:r>
        <w:separator/>
      </w:r>
    </w:p>
  </w:endnote>
  <w:endnote w:type="continuationSeparator" w:id="0">
    <w:p w:rsidR="008F4C89" w:rsidRDefault="008F4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D4573A3-F339-4EEF-A448-9E0CE7862F5F}"/>
    <w:embedBold r:id="rId2" w:fontKey="{6E1BA3D4-FFE1-40D0-AE13-A1C65A612E8A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3" w:subsetted="1" w:fontKey="{6CCD4777-98F1-4865-BB97-96F742CDB1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E0C51F56-07E2-40D0-909F-9ACD93E223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94649724"/>
    </w:sdtPr>
    <w:sdtEndPr/>
    <w:sdtContent>
      <w:sdt>
        <w:sdtPr>
          <w:id w:val="-1669238322"/>
        </w:sdtPr>
        <w:sdtEndPr/>
        <w:sdtContent>
          <w:p w:rsidR="00177388" w:rsidRDefault="00D46AB0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F19A7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F19A7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4C89" w:rsidRDefault="008F4C89">
      <w:r>
        <w:separator/>
      </w:r>
    </w:p>
  </w:footnote>
  <w:footnote w:type="continuationSeparator" w:id="0">
    <w:p w:rsidR="008F4C89" w:rsidRDefault="008F4C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7388" w:rsidRDefault="00177388">
    <w:pPr>
      <w:pStyle w:val="a9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027452"/>
    <w:multiLevelType w:val="multilevel"/>
    <w:tmpl w:val="3002745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7DA37CB"/>
    <w:multiLevelType w:val="multilevel"/>
    <w:tmpl w:val="47DA37C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C334C15"/>
    <w:multiLevelType w:val="multilevel"/>
    <w:tmpl w:val="5C334C1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4D45DD3"/>
    <w:multiLevelType w:val="multilevel"/>
    <w:tmpl w:val="64D45DD3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8624F89"/>
    <w:multiLevelType w:val="multilevel"/>
    <w:tmpl w:val="68624F89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4041DDE"/>
    <w:multiLevelType w:val="multilevel"/>
    <w:tmpl w:val="74041DD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7344D"/>
    <w:rsid w:val="001233F6"/>
    <w:rsid w:val="001235E4"/>
    <w:rsid w:val="0013032D"/>
    <w:rsid w:val="0016432A"/>
    <w:rsid w:val="00172A27"/>
    <w:rsid w:val="00177388"/>
    <w:rsid w:val="0018632F"/>
    <w:rsid w:val="0019756B"/>
    <w:rsid w:val="001C42D1"/>
    <w:rsid w:val="001F19A7"/>
    <w:rsid w:val="00216D49"/>
    <w:rsid w:val="00230657"/>
    <w:rsid w:val="00242F4B"/>
    <w:rsid w:val="00251CCE"/>
    <w:rsid w:val="002806C9"/>
    <w:rsid w:val="00296252"/>
    <w:rsid w:val="0029754C"/>
    <w:rsid w:val="002B3A45"/>
    <w:rsid w:val="002C638E"/>
    <w:rsid w:val="002C6D32"/>
    <w:rsid w:val="002D7BE4"/>
    <w:rsid w:val="002E09B2"/>
    <w:rsid w:val="00305426"/>
    <w:rsid w:val="00331BCB"/>
    <w:rsid w:val="003371E0"/>
    <w:rsid w:val="003644F9"/>
    <w:rsid w:val="00386726"/>
    <w:rsid w:val="003923D2"/>
    <w:rsid w:val="00392CD2"/>
    <w:rsid w:val="003A1EC6"/>
    <w:rsid w:val="003B58E7"/>
    <w:rsid w:val="003E2CED"/>
    <w:rsid w:val="00403975"/>
    <w:rsid w:val="00426458"/>
    <w:rsid w:val="00463A7D"/>
    <w:rsid w:val="00466C6B"/>
    <w:rsid w:val="004935E2"/>
    <w:rsid w:val="004A6480"/>
    <w:rsid w:val="004D286F"/>
    <w:rsid w:val="004E7FBF"/>
    <w:rsid w:val="004F461F"/>
    <w:rsid w:val="00504A67"/>
    <w:rsid w:val="00514E39"/>
    <w:rsid w:val="00542EBF"/>
    <w:rsid w:val="00573677"/>
    <w:rsid w:val="00593719"/>
    <w:rsid w:val="005F5BB1"/>
    <w:rsid w:val="00663EB0"/>
    <w:rsid w:val="006B0362"/>
    <w:rsid w:val="006C3B36"/>
    <w:rsid w:val="006C5F22"/>
    <w:rsid w:val="006D2114"/>
    <w:rsid w:val="006F2F19"/>
    <w:rsid w:val="007316E1"/>
    <w:rsid w:val="0073471D"/>
    <w:rsid w:val="00762242"/>
    <w:rsid w:val="00783C32"/>
    <w:rsid w:val="00796A03"/>
    <w:rsid w:val="007C674F"/>
    <w:rsid w:val="007E1F77"/>
    <w:rsid w:val="007F3F15"/>
    <w:rsid w:val="00833B30"/>
    <w:rsid w:val="00881831"/>
    <w:rsid w:val="008F4C89"/>
    <w:rsid w:val="00951846"/>
    <w:rsid w:val="009A76D8"/>
    <w:rsid w:val="00A22255"/>
    <w:rsid w:val="00A47B50"/>
    <w:rsid w:val="00A73836"/>
    <w:rsid w:val="00AA27F6"/>
    <w:rsid w:val="00AC52A4"/>
    <w:rsid w:val="00AE6ACB"/>
    <w:rsid w:val="00BA0C33"/>
    <w:rsid w:val="00BB7B47"/>
    <w:rsid w:val="00BC0449"/>
    <w:rsid w:val="00BD2A62"/>
    <w:rsid w:val="00BE0638"/>
    <w:rsid w:val="00BE3357"/>
    <w:rsid w:val="00BE6C52"/>
    <w:rsid w:val="00CA49DC"/>
    <w:rsid w:val="00CB02E8"/>
    <w:rsid w:val="00CE1E35"/>
    <w:rsid w:val="00CF7016"/>
    <w:rsid w:val="00D148A2"/>
    <w:rsid w:val="00D17468"/>
    <w:rsid w:val="00D4378A"/>
    <w:rsid w:val="00D46AB0"/>
    <w:rsid w:val="00DB0D86"/>
    <w:rsid w:val="00DC0FE3"/>
    <w:rsid w:val="00E00288"/>
    <w:rsid w:val="00E45DD5"/>
    <w:rsid w:val="00E84A20"/>
    <w:rsid w:val="00F258EA"/>
    <w:rsid w:val="00F50279"/>
    <w:rsid w:val="00F54222"/>
    <w:rsid w:val="00F830CC"/>
    <w:rsid w:val="023C2640"/>
    <w:rsid w:val="09C74F1B"/>
    <w:rsid w:val="0CA214E8"/>
    <w:rsid w:val="0CFB3E60"/>
    <w:rsid w:val="10C54EC3"/>
    <w:rsid w:val="16EF057F"/>
    <w:rsid w:val="173C5B1A"/>
    <w:rsid w:val="206177B5"/>
    <w:rsid w:val="23830E19"/>
    <w:rsid w:val="26C949E3"/>
    <w:rsid w:val="2CFF707D"/>
    <w:rsid w:val="35984035"/>
    <w:rsid w:val="37C83693"/>
    <w:rsid w:val="396665B7"/>
    <w:rsid w:val="3FA00970"/>
    <w:rsid w:val="41633CB0"/>
    <w:rsid w:val="44342926"/>
    <w:rsid w:val="4994762F"/>
    <w:rsid w:val="4E2F6206"/>
    <w:rsid w:val="4FD2279F"/>
    <w:rsid w:val="51F14340"/>
    <w:rsid w:val="65B363CD"/>
    <w:rsid w:val="6B426304"/>
    <w:rsid w:val="6C191770"/>
    <w:rsid w:val="6D902A6F"/>
    <w:rsid w:val="758F436B"/>
    <w:rsid w:val="7B7F75A9"/>
    <w:rsid w:val="7CE50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6BADB896"/>
  <w15:docId w15:val="{9AAB6912-E43C-4330-86FA-C06727441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99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99" w:unhideWhenUsed="1" w:qFormat="1"/>
    <w:lsdException w:name="line number" w:semiHidden="1" w:unhideWhenUsed="1"/>
    <w:lsdException w:name="page number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pPr>
      <w:jc w:val="left"/>
    </w:pPr>
  </w:style>
  <w:style w:type="paragraph" w:styleId="2">
    <w:name w:val="Body Text Indent 2"/>
    <w:basedOn w:val="a"/>
    <w:link w:val="20"/>
    <w:pPr>
      <w:ind w:firstLine="420"/>
    </w:pPr>
  </w:style>
  <w:style w:type="paragraph" w:styleId="a5">
    <w:name w:val="Balloon Text"/>
    <w:basedOn w:val="a"/>
    <w:link w:val="a6"/>
    <w:uiPriority w:val="99"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unhideWhenUsed/>
    <w:rPr>
      <w:b/>
      <w:bCs/>
    </w:rPr>
  </w:style>
  <w:style w:type="table" w:styleId="ad">
    <w:name w:val="Table Grid"/>
    <w:basedOn w:val="a1"/>
    <w:uiPriority w:val="59"/>
    <w:qFormat/>
    <w:pPr>
      <w:jc w:val="both"/>
    </w:pPr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age number"/>
    <w:basedOn w:val="a0"/>
    <w:unhideWhenUsed/>
    <w:qFormat/>
  </w:style>
  <w:style w:type="character" w:styleId="af">
    <w:name w:val="annotation reference"/>
    <w:uiPriority w:val="99"/>
    <w:unhideWhenUsed/>
    <w:qFormat/>
    <w:rPr>
      <w:sz w:val="21"/>
      <w:szCs w:val="21"/>
    </w:rPr>
  </w:style>
  <w:style w:type="character" w:customStyle="1" w:styleId="20">
    <w:name w:val="正文文本缩进 2 字符"/>
    <w:link w:val="2"/>
    <w:qFormat/>
    <w:rPr>
      <w:rFonts w:ascii="Times New Roman" w:hAnsi="Times New Roman"/>
      <w:kern w:val="2"/>
      <w:sz w:val="21"/>
      <w:szCs w:val="24"/>
    </w:rPr>
  </w:style>
  <w:style w:type="character" w:customStyle="1" w:styleId="ac">
    <w:name w:val="批注主题 字符"/>
    <w:link w:val="ab"/>
    <w:uiPriority w:val="99"/>
    <w:semiHidden/>
    <w:qFormat/>
    <w:rPr>
      <w:rFonts w:ascii="Times New Roman" w:hAnsi="Times New Roman"/>
      <w:b/>
      <w:bCs/>
      <w:kern w:val="2"/>
      <w:sz w:val="21"/>
      <w:szCs w:val="24"/>
    </w:rPr>
  </w:style>
  <w:style w:type="character" w:customStyle="1" w:styleId="a6">
    <w:name w:val="批注框文本 字符"/>
    <w:link w:val="a5"/>
    <w:uiPriority w:val="99"/>
    <w:semiHidden/>
    <w:qFormat/>
    <w:rPr>
      <w:rFonts w:ascii="Times New Roman" w:hAnsi="Times New Roman"/>
      <w:kern w:val="2"/>
      <w:sz w:val="18"/>
      <w:szCs w:val="18"/>
    </w:rPr>
  </w:style>
  <w:style w:type="character" w:customStyle="1" w:styleId="a8">
    <w:name w:val="页脚 字符"/>
    <w:link w:val="a7"/>
    <w:uiPriority w:val="99"/>
    <w:qFormat/>
    <w:rPr>
      <w:rFonts w:ascii="Times New Roman" w:hAnsi="Times New Roman"/>
      <w:kern w:val="2"/>
      <w:sz w:val="18"/>
      <w:szCs w:val="18"/>
    </w:rPr>
  </w:style>
  <w:style w:type="character" w:customStyle="1" w:styleId="a4">
    <w:name w:val="批注文字 字符"/>
    <w:link w:val="a3"/>
    <w:uiPriority w:val="99"/>
    <w:semiHidden/>
    <w:qFormat/>
    <w:rPr>
      <w:rFonts w:ascii="Times New Roman" w:hAnsi="Times New Roman"/>
      <w:kern w:val="2"/>
      <w:sz w:val="21"/>
      <w:szCs w:val="24"/>
    </w:rPr>
  </w:style>
  <w:style w:type="character" w:customStyle="1" w:styleId="aa">
    <w:name w:val="页眉 字符"/>
    <w:link w:val="a9"/>
    <w:uiPriority w:val="99"/>
    <w:qFormat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514</Words>
  <Characters>2930</Characters>
  <Application>Microsoft Office Word</Application>
  <DocSecurity>0</DocSecurity>
  <Lines>24</Lines>
  <Paragraphs>6</Paragraphs>
  <ScaleCrop>false</ScaleCrop>
  <Company/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机械与能源工程学院优秀毕业生（本科生）评选办法</dc:title>
  <dc:creator>Tian</dc:creator>
  <cp:lastModifiedBy>SMS</cp:lastModifiedBy>
  <cp:revision>4</cp:revision>
  <cp:lastPrinted>2015-07-14T07:00:00Z</cp:lastPrinted>
  <dcterms:created xsi:type="dcterms:W3CDTF">2019-04-12T06:56:00Z</dcterms:created>
  <dcterms:modified xsi:type="dcterms:W3CDTF">2019-04-12T07:04:00Z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