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F3C" w:rsidRDefault="004D3F3C" w:rsidP="004D3F3C">
      <w:pPr>
        <w:jc w:val="center"/>
        <w:rPr>
          <w:rFonts w:hint="eastAsia"/>
        </w:rPr>
      </w:pPr>
      <w:r w:rsidRPr="004D3F3C">
        <w:rPr>
          <w:rFonts w:hint="eastAsia"/>
        </w:rPr>
        <w:t>2015</w:t>
      </w:r>
      <w:r w:rsidRPr="004D3F3C">
        <w:rPr>
          <w:rFonts w:hint="eastAsia"/>
        </w:rPr>
        <w:t>法国意大利西班牙暑期短期交流项目报名通知</w:t>
      </w:r>
    </w:p>
    <w:p w:rsidR="004D3F3C" w:rsidRDefault="004D3F3C" w:rsidP="00E95F76">
      <w:pPr>
        <w:rPr>
          <w:rFonts w:hint="eastAsia"/>
        </w:rPr>
      </w:pPr>
    </w:p>
    <w:p w:rsidR="00E95F76" w:rsidRPr="004D3F3C" w:rsidRDefault="00E95F76" w:rsidP="00E95F76">
      <w:pPr>
        <w:rPr>
          <w:b/>
        </w:rPr>
      </w:pPr>
      <w:r w:rsidRPr="004D3F3C">
        <w:rPr>
          <w:rFonts w:hint="eastAsia"/>
          <w:b/>
        </w:rPr>
        <w:t>项目简介：</w:t>
      </w:r>
      <w:r w:rsidRPr="004D3F3C">
        <w:rPr>
          <w:rFonts w:hint="eastAsia"/>
          <w:b/>
        </w:rPr>
        <w:t xml:space="preserve"> </w:t>
      </w:r>
    </w:p>
    <w:p w:rsidR="00E95F76" w:rsidRPr="004D3F3C" w:rsidRDefault="00E95F76" w:rsidP="004D3F3C">
      <w:pPr>
        <w:ind w:firstLineChars="200" w:firstLine="422"/>
        <w:rPr>
          <w:b/>
          <w:i/>
        </w:rPr>
      </w:pPr>
    </w:p>
    <w:p w:rsidR="00E95F76" w:rsidRPr="00E95F76" w:rsidRDefault="00E95F76" w:rsidP="00E95F76">
      <w:pPr>
        <w:ind w:firstLineChars="200" w:firstLine="420"/>
      </w:pPr>
      <w:r w:rsidRPr="00E95F76">
        <w:rPr>
          <w:rFonts w:hint="eastAsia"/>
        </w:rPr>
        <w:t>2015</w:t>
      </w:r>
      <w:r w:rsidRPr="00E95F76">
        <w:rPr>
          <w:rFonts w:hint="eastAsia"/>
        </w:rPr>
        <w:t>年“</w:t>
      </w:r>
      <w:r>
        <w:rPr>
          <w:rFonts w:hint="eastAsia"/>
        </w:rPr>
        <w:t>法国西班牙意大利</w:t>
      </w:r>
      <w:r w:rsidRPr="00E95F76">
        <w:rPr>
          <w:rFonts w:hint="eastAsia"/>
        </w:rPr>
        <w:t>可持续发展暑期学校”暂定于</w:t>
      </w:r>
      <w:r w:rsidRPr="00E95F76">
        <w:rPr>
          <w:rFonts w:hint="eastAsia"/>
        </w:rPr>
        <w:t>2015</w:t>
      </w:r>
      <w:r w:rsidRPr="00E95F76">
        <w:rPr>
          <w:rFonts w:hint="eastAsia"/>
        </w:rPr>
        <w:t>年</w:t>
      </w:r>
      <w:r w:rsidRPr="00E95F76">
        <w:rPr>
          <w:rFonts w:hint="eastAsia"/>
        </w:rPr>
        <w:t>7</w:t>
      </w:r>
      <w:r w:rsidRPr="00E95F76">
        <w:rPr>
          <w:rFonts w:hint="eastAsia"/>
        </w:rPr>
        <w:t>月中下旬（考试周结束后</w:t>
      </w:r>
      <w:r w:rsidR="006857C0">
        <w:rPr>
          <w:rFonts w:hint="eastAsia"/>
        </w:rPr>
        <w:t>，暂定</w:t>
      </w:r>
      <w:r w:rsidR="006857C0">
        <w:rPr>
          <w:rFonts w:hint="eastAsia"/>
        </w:rPr>
        <w:t>7</w:t>
      </w:r>
      <w:r w:rsidR="006857C0">
        <w:rPr>
          <w:rFonts w:hint="eastAsia"/>
        </w:rPr>
        <w:t>月</w:t>
      </w:r>
      <w:r w:rsidR="006857C0">
        <w:rPr>
          <w:rFonts w:hint="eastAsia"/>
        </w:rPr>
        <w:t>24</w:t>
      </w:r>
      <w:r w:rsidR="006857C0">
        <w:rPr>
          <w:rFonts w:hint="eastAsia"/>
        </w:rPr>
        <w:t>日至</w:t>
      </w:r>
      <w:r w:rsidR="006857C0">
        <w:rPr>
          <w:rFonts w:hint="eastAsia"/>
        </w:rPr>
        <w:t>8</w:t>
      </w:r>
      <w:r w:rsidR="006857C0">
        <w:rPr>
          <w:rFonts w:hint="eastAsia"/>
        </w:rPr>
        <w:t>月</w:t>
      </w:r>
      <w:r w:rsidR="006857C0">
        <w:rPr>
          <w:rFonts w:hint="eastAsia"/>
        </w:rPr>
        <w:t>7</w:t>
      </w:r>
      <w:r w:rsidR="006857C0">
        <w:rPr>
          <w:rFonts w:hint="eastAsia"/>
        </w:rPr>
        <w:t>日</w:t>
      </w:r>
      <w:bookmarkStart w:id="0" w:name="_GoBack"/>
      <w:bookmarkEnd w:id="0"/>
      <w:r w:rsidRPr="00E95F76">
        <w:rPr>
          <w:rFonts w:hint="eastAsia"/>
        </w:rPr>
        <w:t>）举行，为期</w:t>
      </w:r>
      <w:r w:rsidRPr="00E95F76">
        <w:rPr>
          <w:rFonts w:hint="eastAsia"/>
        </w:rPr>
        <w:t>2</w:t>
      </w:r>
      <w:r w:rsidRPr="00E95F76">
        <w:rPr>
          <w:rFonts w:hint="eastAsia"/>
        </w:rPr>
        <w:t>周。拟到访的合作伙伴学校包括：布鲁塞尔自由大学、威尼斯国际大学、巴黎多芬纳大学</w:t>
      </w:r>
      <w:r w:rsidRPr="00E95F76">
        <w:rPr>
          <w:rFonts w:hint="eastAsia"/>
        </w:rPr>
        <w:t>/</w:t>
      </w:r>
      <w:r w:rsidRPr="00E95F76">
        <w:rPr>
          <w:rFonts w:hint="eastAsia"/>
        </w:rPr>
        <w:t>凡尔赛大学。同时，</w:t>
      </w:r>
      <w:r>
        <w:rPr>
          <w:rFonts w:hint="eastAsia"/>
        </w:rPr>
        <w:t>沿途计划参观同济大学佛罗伦萨校区和米兰世博会，视具体情况而定。</w:t>
      </w:r>
    </w:p>
    <w:p w:rsidR="00E95F76" w:rsidRDefault="00E95F76" w:rsidP="00E95F76">
      <w:pPr>
        <w:ind w:firstLineChars="150" w:firstLine="315"/>
      </w:pPr>
      <w:r>
        <w:rPr>
          <w:rFonts w:hint="eastAsia"/>
        </w:rPr>
        <w:t>本次暑期学校拟</w:t>
      </w:r>
      <w:r w:rsidRPr="00E95F76">
        <w:rPr>
          <w:rFonts w:hint="eastAsia"/>
        </w:rPr>
        <w:t>通过与欧洲合作伙伴学校的交流来让学生们进一步了解可持续发展的理念和最新科技发展，增进与国外师生间的交流，鼓励学生参与到校内外的相关实践中去。</w:t>
      </w:r>
    </w:p>
    <w:p w:rsidR="00E95F76" w:rsidRDefault="00E95F76" w:rsidP="00E95F76">
      <w:pPr>
        <w:ind w:firstLineChars="150" w:firstLine="315"/>
      </w:pPr>
      <w:r>
        <w:rPr>
          <w:rFonts w:hint="eastAsia"/>
        </w:rPr>
        <w:t>活动将采用集中上课的形式，结合法国和西班牙实验室专业培训、互动交流、实地参观等辅助方式，给学生提供良好的学习沟通平台，开拓视野，深入了解欧洲发达国家的科技成果、科研方向和学术文化，锻炼自身能力。除了在图卢兹和巴塞罗那的专业课程之外，本次活动还</w:t>
      </w:r>
      <w:proofErr w:type="gramStart"/>
      <w:r>
        <w:rPr>
          <w:rFonts w:hint="eastAsia"/>
        </w:rPr>
        <w:t>会途径</w:t>
      </w:r>
      <w:proofErr w:type="gramEnd"/>
      <w:r>
        <w:rPr>
          <w:rFonts w:hint="eastAsia"/>
        </w:rPr>
        <w:t>巴黎、里昂、波尔多、安纳西、格拉斯、巴塞罗那等欧洲城市进行实地调查，参观桂尔公园、米拉之家、圣家堂等联合国世界遗产。学员将在交流期间了解西欧当地历史文化，与外国学生进行学术交流。同时有机会走进欧洲酒庄了解葡萄种植和葡萄酒的酿造储存工艺，学习品酒；体验南法小镇格拉斯（世界香水之都），参观法国当地著名香水工厂的制作工艺。</w:t>
      </w:r>
    </w:p>
    <w:p w:rsidR="00E95F76" w:rsidRPr="00E95F76" w:rsidRDefault="00E95F76" w:rsidP="00E95F76">
      <w:pPr>
        <w:ind w:firstLineChars="200" w:firstLine="420"/>
      </w:pPr>
      <w:r w:rsidRPr="00E95F76">
        <w:rPr>
          <w:rFonts w:hint="eastAsia"/>
        </w:rPr>
        <w:t>自</w:t>
      </w:r>
      <w:r w:rsidRPr="00E95F76">
        <w:rPr>
          <w:rFonts w:hint="eastAsia"/>
        </w:rPr>
        <w:t>2011</w:t>
      </w:r>
      <w:r w:rsidRPr="00E95F76">
        <w:rPr>
          <w:rFonts w:hint="eastAsia"/>
        </w:rPr>
        <w:t>年开办以来，联合国环境规划署</w:t>
      </w:r>
      <w:r w:rsidRPr="00E95F76">
        <w:rPr>
          <w:rFonts w:hint="eastAsia"/>
        </w:rPr>
        <w:t>--</w:t>
      </w:r>
      <w:r w:rsidRPr="00E95F76">
        <w:rPr>
          <w:rFonts w:hint="eastAsia"/>
        </w:rPr>
        <w:t>同济大学环境与可持续发展学院（以下简称可持续发展学院）已成功组织</w:t>
      </w:r>
      <w:r>
        <w:rPr>
          <w:rFonts w:hint="eastAsia"/>
        </w:rPr>
        <w:t>70</w:t>
      </w:r>
      <w:r w:rsidRPr="00E95F76">
        <w:rPr>
          <w:rFonts w:hint="eastAsia"/>
        </w:rPr>
        <w:t>多名本科、硕士生前往欧洲学习交流。</w:t>
      </w:r>
    </w:p>
    <w:p w:rsidR="00E95F76" w:rsidRDefault="00E95F76" w:rsidP="00E95F76"/>
    <w:p w:rsidR="00E95F76" w:rsidRDefault="00E95F76" w:rsidP="00E95F76"/>
    <w:p w:rsidR="00E95F76" w:rsidRPr="004D3F3C" w:rsidRDefault="00E95F76" w:rsidP="00E95F76">
      <w:pPr>
        <w:rPr>
          <w:b/>
        </w:rPr>
      </w:pPr>
      <w:r w:rsidRPr="004D3F3C">
        <w:rPr>
          <w:rFonts w:hint="eastAsia"/>
          <w:b/>
        </w:rPr>
        <w:t>主要行程：</w:t>
      </w:r>
    </w:p>
    <w:p w:rsidR="00E95F76" w:rsidRDefault="00E95F76" w:rsidP="00E95F76"/>
    <w:p w:rsidR="00E95F76" w:rsidRDefault="00E95F76" w:rsidP="00E95F76">
      <w:r>
        <w:rPr>
          <w:rFonts w:hint="eastAsia"/>
        </w:rPr>
        <w:t>第一周：法国图卢兹国立应用科学学院讲座授课及参观水厂和垃圾处理站</w:t>
      </w:r>
    </w:p>
    <w:p w:rsidR="00E95F76" w:rsidRDefault="00E95F76" w:rsidP="00E95F76">
      <w:r>
        <w:rPr>
          <w:rFonts w:hint="eastAsia"/>
        </w:rPr>
        <w:t>第二周：西班牙巴塞罗那大学集中授课及参观巴塞罗那建筑群</w:t>
      </w:r>
    </w:p>
    <w:p w:rsidR="00E95F76" w:rsidRDefault="00E95F76" w:rsidP="00E95F76">
      <w:r>
        <w:rPr>
          <w:rFonts w:hint="eastAsia"/>
        </w:rPr>
        <w:t>第三周：参观巴黎、里昂等欧洲城市并进行实地访问调查</w:t>
      </w:r>
    </w:p>
    <w:p w:rsidR="00E95F76" w:rsidRDefault="00E95F76" w:rsidP="00E95F76">
      <w:r>
        <w:rPr>
          <w:rFonts w:hint="eastAsia"/>
        </w:rPr>
        <w:t>注：学院将根据实际情况对行程</w:t>
      </w:r>
      <w:proofErr w:type="gramStart"/>
      <w:r>
        <w:rPr>
          <w:rFonts w:hint="eastAsia"/>
        </w:rPr>
        <w:t>作出</w:t>
      </w:r>
      <w:proofErr w:type="gramEnd"/>
      <w:r>
        <w:rPr>
          <w:rFonts w:hint="eastAsia"/>
        </w:rPr>
        <w:t>适当调整。</w:t>
      </w:r>
    </w:p>
    <w:p w:rsidR="00E95F76" w:rsidRDefault="00E95F76" w:rsidP="00E95F76"/>
    <w:p w:rsidR="00E95F76" w:rsidRPr="004D3F3C" w:rsidRDefault="00E95F76" w:rsidP="00E95F76">
      <w:pPr>
        <w:rPr>
          <w:b/>
        </w:rPr>
      </w:pPr>
      <w:r w:rsidRPr="004D3F3C">
        <w:rPr>
          <w:rFonts w:hint="eastAsia"/>
          <w:b/>
        </w:rPr>
        <w:t>招生对象：</w:t>
      </w:r>
    </w:p>
    <w:p w:rsidR="00E95F76" w:rsidRDefault="00E95F76" w:rsidP="00E95F76"/>
    <w:p w:rsidR="00E95F76" w:rsidRDefault="004D3F3C" w:rsidP="00E95F76">
      <w:r>
        <w:rPr>
          <w:rFonts w:hint="eastAsia"/>
        </w:rPr>
        <w:t>面向同济大学</w:t>
      </w:r>
      <w:r w:rsidR="00E95F76">
        <w:rPr>
          <w:rFonts w:hint="eastAsia"/>
        </w:rPr>
        <w:t>在读本科生及研究生。要求具有扎实的专业知识，对环境领域有自己的见解，英语能力优秀，有较强的独立生活能力和适应能力。</w:t>
      </w:r>
      <w:r w:rsidR="00E95F76">
        <w:rPr>
          <w:rFonts w:hint="eastAsia"/>
        </w:rPr>
        <w:t>IESD</w:t>
      </w:r>
      <w:r w:rsidR="00E95F76">
        <w:rPr>
          <w:rFonts w:hint="eastAsia"/>
        </w:rPr>
        <w:t>志愿者优先。</w:t>
      </w:r>
    </w:p>
    <w:p w:rsidR="00E95F76" w:rsidRDefault="00E95F76" w:rsidP="00E95F76">
      <w:r>
        <w:rPr>
          <w:rFonts w:hint="eastAsia"/>
        </w:rPr>
        <w:t>人数：</w:t>
      </w:r>
      <w:r>
        <w:rPr>
          <w:rFonts w:hint="eastAsia"/>
        </w:rPr>
        <w:t>20</w:t>
      </w:r>
      <w:r>
        <w:rPr>
          <w:rFonts w:hint="eastAsia"/>
        </w:rPr>
        <w:t>人左右（面试择优录取）</w:t>
      </w:r>
    </w:p>
    <w:p w:rsidR="004D3F3C" w:rsidRDefault="004D3F3C" w:rsidP="00E95F76">
      <w:pPr>
        <w:rPr>
          <w:rFonts w:hint="eastAsia"/>
          <w:b/>
        </w:rPr>
      </w:pPr>
    </w:p>
    <w:p w:rsidR="00E95F76" w:rsidRDefault="00E95F76" w:rsidP="00E95F76">
      <w:r w:rsidRPr="004D3F3C">
        <w:rPr>
          <w:rFonts w:hint="eastAsia"/>
          <w:b/>
        </w:rPr>
        <w:t>出国费用</w:t>
      </w:r>
      <w:r>
        <w:rPr>
          <w:rFonts w:hint="eastAsia"/>
        </w:rPr>
        <w:t>（以下费用仅为估算，具体要看时价以及个人消费水平）：参照往年约</w:t>
      </w:r>
      <w:r>
        <w:rPr>
          <w:rFonts w:hint="eastAsia"/>
        </w:rPr>
        <w:t>2-3</w:t>
      </w:r>
      <w:r>
        <w:rPr>
          <w:rFonts w:hint="eastAsia"/>
        </w:rPr>
        <w:t>万元人民币。</w:t>
      </w:r>
      <w:r w:rsidR="00B20A9C" w:rsidRPr="00E95F76">
        <w:rPr>
          <w:rFonts w:hint="eastAsia"/>
        </w:rPr>
        <w:t>所有费用（包括机票、住宿等所有相关费用）由学生直接预定支付，学院会组织指</w:t>
      </w:r>
      <w:r w:rsidR="00B20A9C">
        <w:rPr>
          <w:rFonts w:hint="eastAsia"/>
        </w:rPr>
        <w:t>导学生完成后勤工作。</w:t>
      </w:r>
    </w:p>
    <w:p w:rsidR="00E95F76" w:rsidRDefault="00E95F76" w:rsidP="00E95F76">
      <w:r>
        <w:rPr>
          <w:rFonts w:hint="eastAsia"/>
        </w:rPr>
        <w:t>来回机票：</w:t>
      </w:r>
      <w:r>
        <w:rPr>
          <w:rFonts w:hint="eastAsia"/>
        </w:rPr>
        <w:t>7000</w:t>
      </w:r>
      <w:r>
        <w:rPr>
          <w:rFonts w:hint="eastAsia"/>
        </w:rPr>
        <w:t>元</w:t>
      </w:r>
    </w:p>
    <w:p w:rsidR="00E95F76" w:rsidRDefault="00E95F76" w:rsidP="00E95F76">
      <w:r>
        <w:rPr>
          <w:rFonts w:hint="eastAsia"/>
        </w:rPr>
        <w:t>住宿：</w:t>
      </w:r>
      <w:r>
        <w:rPr>
          <w:rFonts w:hint="eastAsia"/>
        </w:rPr>
        <w:t>20</w:t>
      </w:r>
      <w:r>
        <w:rPr>
          <w:rFonts w:hint="eastAsia"/>
        </w:rPr>
        <w:t>（天）</w:t>
      </w:r>
      <w:r>
        <w:rPr>
          <w:rFonts w:hint="eastAsia"/>
        </w:rPr>
        <w:t>*20</w:t>
      </w:r>
      <w:r>
        <w:rPr>
          <w:rFonts w:hint="eastAsia"/>
        </w:rPr>
        <w:t>（欧元</w:t>
      </w:r>
      <w:r>
        <w:rPr>
          <w:rFonts w:hint="eastAsia"/>
        </w:rPr>
        <w:t>/</w:t>
      </w:r>
      <w:r>
        <w:rPr>
          <w:rFonts w:hint="eastAsia"/>
        </w:rPr>
        <w:t>天</w:t>
      </w:r>
      <w:r>
        <w:rPr>
          <w:rFonts w:hint="eastAsia"/>
        </w:rPr>
        <w:t>/</w:t>
      </w:r>
      <w:r>
        <w:rPr>
          <w:rFonts w:hint="eastAsia"/>
        </w:rPr>
        <w:t>人）</w:t>
      </w:r>
      <w:r>
        <w:rPr>
          <w:rFonts w:hint="eastAsia"/>
        </w:rPr>
        <w:t>=400</w:t>
      </w:r>
      <w:r>
        <w:rPr>
          <w:rFonts w:hint="eastAsia"/>
        </w:rPr>
        <w:t>欧元，约合</w:t>
      </w:r>
      <w:r>
        <w:rPr>
          <w:rFonts w:hint="eastAsia"/>
        </w:rPr>
        <w:t>3500</w:t>
      </w:r>
      <w:r>
        <w:rPr>
          <w:rFonts w:hint="eastAsia"/>
        </w:rPr>
        <w:t>元</w:t>
      </w:r>
    </w:p>
    <w:p w:rsidR="00E95F76" w:rsidRDefault="00E95F76" w:rsidP="00E95F76">
      <w:r>
        <w:rPr>
          <w:rFonts w:hint="eastAsia"/>
        </w:rPr>
        <w:t>当地交通费：</w:t>
      </w:r>
      <w:r>
        <w:rPr>
          <w:rFonts w:hint="eastAsia"/>
        </w:rPr>
        <w:t>3500</w:t>
      </w:r>
      <w:r>
        <w:rPr>
          <w:rFonts w:hint="eastAsia"/>
        </w:rPr>
        <w:t>元（火车票）</w:t>
      </w:r>
    </w:p>
    <w:p w:rsidR="00E95F76" w:rsidRDefault="00E95F76" w:rsidP="00E95F76">
      <w:r>
        <w:rPr>
          <w:rFonts w:hint="eastAsia"/>
        </w:rPr>
        <w:t>餐费：</w:t>
      </w:r>
      <w:r>
        <w:rPr>
          <w:rFonts w:hint="eastAsia"/>
        </w:rPr>
        <w:t>20</w:t>
      </w:r>
      <w:r>
        <w:rPr>
          <w:rFonts w:hint="eastAsia"/>
        </w:rPr>
        <w:t>（天）</w:t>
      </w:r>
      <w:r>
        <w:rPr>
          <w:rFonts w:hint="eastAsia"/>
        </w:rPr>
        <w:t>*25</w:t>
      </w:r>
      <w:r>
        <w:rPr>
          <w:rFonts w:hint="eastAsia"/>
        </w:rPr>
        <w:t>（欧元</w:t>
      </w:r>
      <w:r>
        <w:rPr>
          <w:rFonts w:hint="eastAsia"/>
        </w:rPr>
        <w:t>/</w:t>
      </w:r>
      <w:r>
        <w:rPr>
          <w:rFonts w:hint="eastAsia"/>
        </w:rPr>
        <w:t>天</w:t>
      </w:r>
      <w:r>
        <w:rPr>
          <w:rFonts w:hint="eastAsia"/>
        </w:rPr>
        <w:t>/</w:t>
      </w:r>
      <w:r>
        <w:rPr>
          <w:rFonts w:hint="eastAsia"/>
        </w:rPr>
        <w:t>人）</w:t>
      </w:r>
      <w:r>
        <w:rPr>
          <w:rFonts w:hint="eastAsia"/>
        </w:rPr>
        <w:t>=500</w:t>
      </w:r>
      <w:r>
        <w:rPr>
          <w:rFonts w:hint="eastAsia"/>
        </w:rPr>
        <w:t>欧元，约合</w:t>
      </w:r>
      <w:r>
        <w:rPr>
          <w:rFonts w:hint="eastAsia"/>
        </w:rPr>
        <w:t>4000</w:t>
      </w:r>
      <w:r>
        <w:rPr>
          <w:rFonts w:hint="eastAsia"/>
        </w:rPr>
        <w:t>元</w:t>
      </w:r>
    </w:p>
    <w:p w:rsidR="00E95F76" w:rsidRDefault="00E95F76" w:rsidP="00E95F76">
      <w:r>
        <w:rPr>
          <w:rFonts w:hint="eastAsia"/>
        </w:rPr>
        <w:t>学费：约</w:t>
      </w:r>
      <w:r>
        <w:rPr>
          <w:rFonts w:hint="eastAsia"/>
        </w:rPr>
        <w:t>2000</w:t>
      </w:r>
      <w:r>
        <w:rPr>
          <w:rFonts w:hint="eastAsia"/>
        </w:rPr>
        <w:t>元（</w:t>
      </w:r>
      <w:r w:rsidR="00B20A9C">
        <w:rPr>
          <w:rFonts w:hint="eastAsia"/>
        </w:rPr>
        <w:t>学院将承担</w:t>
      </w:r>
      <w:r>
        <w:rPr>
          <w:rFonts w:hint="eastAsia"/>
        </w:rPr>
        <w:t>访问学校</w:t>
      </w:r>
      <w:r w:rsidR="00B20A9C">
        <w:rPr>
          <w:rFonts w:hint="eastAsia"/>
        </w:rPr>
        <w:t>涉及的培训费、</w:t>
      </w:r>
      <w:r>
        <w:rPr>
          <w:rFonts w:hint="eastAsia"/>
        </w:rPr>
        <w:t>学费）</w:t>
      </w:r>
    </w:p>
    <w:p w:rsidR="00E95F76" w:rsidRDefault="00E95F76" w:rsidP="00E95F76"/>
    <w:p w:rsidR="00E95F76" w:rsidRPr="004D3F3C" w:rsidRDefault="00E95F76" w:rsidP="00E95F76">
      <w:pPr>
        <w:rPr>
          <w:b/>
        </w:rPr>
      </w:pPr>
      <w:r w:rsidRPr="004D3F3C">
        <w:rPr>
          <w:rFonts w:hint="eastAsia"/>
          <w:b/>
        </w:rPr>
        <w:lastRenderedPageBreak/>
        <w:t>报名须知：</w:t>
      </w:r>
    </w:p>
    <w:p w:rsidR="00E95F76" w:rsidRDefault="00E95F76" w:rsidP="00E95F76"/>
    <w:p w:rsidR="00E95F76" w:rsidRDefault="00E95F76" w:rsidP="00E95F76">
      <w:r>
        <w:rPr>
          <w:rFonts w:hint="eastAsia"/>
        </w:rPr>
        <w:t>每位报名者发一份中英文简历邮件至邮箱</w:t>
      </w:r>
      <w:r w:rsidR="00B20A9C" w:rsidRPr="00B20A9C">
        <w:rPr>
          <w:rFonts w:hint="eastAsia"/>
        </w:rPr>
        <w:t>（</w:t>
      </w:r>
      <w:hyperlink r:id="rId7" w:history="1">
        <w:r w:rsidR="004D3F3C" w:rsidRPr="00E20D9A">
          <w:rPr>
            <w:rStyle w:val="a5"/>
            <w:rFonts w:hint="eastAsia"/>
          </w:rPr>
          <w:t>unep_tongji@tongji.edu.cn</w:t>
        </w:r>
      </w:hyperlink>
      <w:r w:rsidR="004D3F3C">
        <w:rPr>
          <w:rFonts w:hint="eastAsia"/>
        </w:rPr>
        <w:t>）</w:t>
      </w:r>
      <w:r>
        <w:rPr>
          <w:rFonts w:hint="eastAsia"/>
        </w:rPr>
        <w:t>，主题请写明参加“</w:t>
      </w:r>
      <w:r>
        <w:rPr>
          <w:rFonts w:hint="eastAsia"/>
        </w:rPr>
        <w:t>2015</w:t>
      </w:r>
      <w:r>
        <w:rPr>
          <w:rFonts w:hint="eastAsia"/>
        </w:rPr>
        <w:t>法国西班牙短期交流项目”。</w:t>
      </w:r>
    </w:p>
    <w:p w:rsidR="00E95F76" w:rsidRPr="00B20A9C" w:rsidRDefault="00B20A9C" w:rsidP="00E95F76">
      <w:r w:rsidRPr="00B20A9C">
        <w:rPr>
          <w:rFonts w:hint="eastAsia"/>
        </w:rPr>
        <w:t>中英文简历需包含年级、专业、绩点、手机、邮箱、护照号码、出生日期等信息。</w:t>
      </w:r>
    </w:p>
    <w:p w:rsidR="00B20A9C" w:rsidRDefault="00B20A9C" w:rsidP="00B20A9C">
      <w:r>
        <w:rPr>
          <w:rFonts w:hint="eastAsia"/>
        </w:rPr>
        <w:t>报名截止日期：</w:t>
      </w:r>
      <w:r>
        <w:rPr>
          <w:rFonts w:hint="eastAsia"/>
        </w:rPr>
        <w:t>2015</w:t>
      </w:r>
      <w:r>
        <w:rPr>
          <w:rFonts w:hint="eastAsia"/>
        </w:rPr>
        <w:t>年</w:t>
      </w:r>
      <w:r>
        <w:rPr>
          <w:rFonts w:hint="eastAsia"/>
        </w:rPr>
        <w:t>6</w:t>
      </w:r>
      <w:r>
        <w:rPr>
          <w:rFonts w:hint="eastAsia"/>
        </w:rPr>
        <w:t>月</w:t>
      </w:r>
      <w:r>
        <w:rPr>
          <w:rFonts w:hint="eastAsia"/>
        </w:rPr>
        <w:t>7</w:t>
      </w:r>
      <w:r>
        <w:rPr>
          <w:rFonts w:hint="eastAsia"/>
        </w:rPr>
        <w:t>日</w:t>
      </w:r>
    </w:p>
    <w:p w:rsidR="00E95F76" w:rsidRDefault="00B20A9C" w:rsidP="00B20A9C">
      <w:r>
        <w:rPr>
          <w:rFonts w:hint="eastAsia"/>
        </w:rPr>
        <w:t>面试时间：</w:t>
      </w:r>
      <w:r>
        <w:rPr>
          <w:rFonts w:hint="eastAsia"/>
        </w:rPr>
        <w:t>2015</w:t>
      </w:r>
      <w:r>
        <w:rPr>
          <w:rFonts w:hint="eastAsia"/>
        </w:rPr>
        <w:t>年</w:t>
      </w:r>
      <w:r>
        <w:rPr>
          <w:rFonts w:hint="eastAsia"/>
        </w:rPr>
        <w:t>6</w:t>
      </w:r>
      <w:r>
        <w:rPr>
          <w:rFonts w:hint="eastAsia"/>
        </w:rPr>
        <w:t>月</w:t>
      </w:r>
      <w:r>
        <w:rPr>
          <w:rFonts w:hint="eastAsia"/>
        </w:rPr>
        <w:t>8</w:t>
      </w:r>
      <w:r>
        <w:rPr>
          <w:rFonts w:hint="eastAsia"/>
        </w:rPr>
        <w:t>日</w:t>
      </w:r>
    </w:p>
    <w:p w:rsidR="00E95F76" w:rsidRDefault="00B20A9C" w:rsidP="00E95F76">
      <w:r>
        <w:rPr>
          <w:rFonts w:hint="eastAsia"/>
        </w:rPr>
        <w:t>联系人：孟</w:t>
      </w:r>
      <w:r w:rsidR="00E95F76">
        <w:rPr>
          <w:rFonts w:hint="eastAsia"/>
        </w:rPr>
        <w:t>老师</w:t>
      </w:r>
    </w:p>
    <w:p w:rsidR="00E95F76" w:rsidRDefault="00E95F76" w:rsidP="00E95F76">
      <w:r>
        <w:rPr>
          <w:rFonts w:hint="eastAsia"/>
        </w:rPr>
        <w:t>联系电话：</w:t>
      </w:r>
      <w:r w:rsidR="00B20A9C">
        <w:rPr>
          <w:rFonts w:hint="eastAsia"/>
        </w:rPr>
        <w:t xml:space="preserve"> </w:t>
      </w:r>
      <w:r>
        <w:rPr>
          <w:rFonts w:hint="eastAsia"/>
        </w:rPr>
        <w:t xml:space="preserve">6598 </w:t>
      </w:r>
      <w:r w:rsidR="00B20A9C">
        <w:rPr>
          <w:rFonts w:hint="eastAsia"/>
        </w:rPr>
        <w:t>1837</w:t>
      </w:r>
    </w:p>
    <w:p w:rsidR="00E95F76" w:rsidRDefault="00E95F76" w:rsidP="00E95F76">
      <w:r>
        <w:rPr>
          <w:rFonts w:hint="eastAsia"/>
        </w:rPr>
        <w:t>报名邮箱：</w:t>
      </w:r>
      <w:r w:rsidR="00B20A9C" w:rsidRPr="00B20A9C">
        <w:rPr>
          <w:rFonts w:hint="eastAsia"/>
        </w:rPr>
        <w:t>unep_tongji@tongji.edu.cn</w:t>
      </w:r>
    </w:p>
    <w:p w:rsidR="00B20A9C" w:rsidRDefault="00B20A9C"/>
    <w:p w:rsidR="00B20A9C" w:rsidRDefault="00B20A9C">
      <w:r>
        <w:rPr>
          <w:rFonts w:hint="eastAsia"/>
        </w:rPr>
        <w:t>往年情况介绍：</w:t>
      </w:r>
    </w:p>
    <w:p w:rsidR="00B20A9C" w:rsidRDefault="00B20A9C"/>
    <w:p w:rsidR="00B20A9C" w:rsidRDefault="004D3F3C">
      <w:pPr>
        <w:rPr>
          <w:rFonts w:hint="eastAsia"/>
        </w:rPr>
      </w:pPr>
      <w:hyperlink r:id="rId8" w:history="1">
        <w:r w:rsidRPr="00E20D9A">
          <w:rPr>
            <w:rStyle w:val="a5"/>
          </w:rPr>
          <w:t>http://unep-iesd.tongji.edu.cn/index.php?classid=181&amp;newsid=1970&amp;t=show</w:t>
        </w:r>
      </w:hyperlink>
    </w:p>
    <w:p w:rsidR="00B20A9C" w:rsidRDefault="004D3F3C">
      <w:pPr>
        <w:rPr>
          <w:rFonts w:hint="eastAsia"/>
        </w:rPr>
      </w:pPr>
      <w:hyperlink r:id="rId9" w:history="1">
        <w:r w:rsidRPr="00E20D9A">
          <w:rPr>
            <w:rStyle w:val="a5"/>
          </w:rPr>
          <w:t>http://unep-iesd.tongji.edu.cn/index.php?classid=181&amp;newsid=1896&amp;t=show</w:t>
        </w:r>
      </w:hyperlink>
    </w:p>
    <w:p w:rsidR="004D3F3C" w:rsidRDefault="004D3F3C">
      <w:pPr>
        <w:rPr>
          <w:rFonts w:hint="eastAsia"/>
        </w:rPr>
      </w:pPr>
    </w:p>
    <w:p w:rsidR="004D3F3C" w:rsidRDefault="004D3F3C">
      <w:pPr>
        <w:rPr>
          <w:rFonts w:hint="eastAsia"/>
        </w:rPr>
      </w:pPr>
      <w:r>
        <w:rPr>
          <w:rFonts w:hint="eastAsia"/>
        </w:rPr>
        <w:t>联合国环境规划署</w:t>
      </w:r>
      <w:r>
        <w:rPr>
          <w:rFonts w:hint="eastAsia"/>
        </w:rPr>
        <w:t>-</w:t>
      </w:r>
      <w:r>
        <w:rPr>
          <w:rFonts w:hint="eastAsia"/>
        </w:rPr>
        <w:t>同济大学环境与可持续发展学院</w:t>
      </w:r>
    </w:p>
    <w:p w:rsidR="004D3F3C" w:rsidRPr="004D3F3C" w:rsidRDefault="004D3F3C">
      <w:pPr>
        <w:rPr>
          <w:rFonts w:hint="eastAsia"/>
        </w:rPr>
      </w:pPr>
      <w:r>
        <w:rPr>
          <w:rFonts w:hint="eastAsia"/>
        </w:rPr>
        <w:t>二〇一五年五月二十五日</w:t>
      </w:r>
    </w:p>
    <w:p w:rsidR="004D3F3C" w:rsidRPr="004D3F3C" w:rsidRDefault="004D3F3C"/>
    <w:sectPr w:rsidR="004D3F3C" w:rsidRPr="004D3F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D0D" w:rsidRDefault="00D75D0D" w:rsidP="00E95F76">
      <w:r>
        <w:separator/>
      </w:r>
    </w:p>
  </w:endnote>
  <w:endnote w:type="continuationSeparator" w:id="0">
    <w:p w:rsidR="00D75D0D" w:rsidRDefault="00D75D0D" w:rsidP="00E9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D0D" w:rsidRDefault="00D75D0D" w:rsidP="00E95F76">
      <w:r>
        <w:separator/>
      </w:r>
    </w:p>
  </w:footnote>
  <w:footnote w:type="continuationSeparator" w:id="0">
    <w:p w:rsidR="00D75D0D" w:rsidRDefault="00D75D0D" w:rsidP="00E95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48"/>
    <w:rsid w:val="00093E01"/>
    <w:rsid w:val="000B40C4"/>
    <w:rsid w:val="001C6F6A"/>
    <w:rsid w:val="00206C20"/>
    <w:rsid w:val="003511D0"/>
    <w:rsid w:val="00425E44"/>
    <w:rsid w:val="00492F2A"/>
    <w:rsid w:val="004D3F3C"/>
    <w:rsid w:val="004E78BE"/>
    <w:rsid w:val="00655071"/>
    <w:rsid w:val="006857C0"/>
    <w:rsid w:val="00747F11"/>
    <w:rsid w:val="00781FF8"/>
    <w:rsid w:val="007A2624"/>
    <w:rsid w:val="00882713"/>
    <w:rsid w:val="00895611"/>
    <w:rsid w:val="00905E28"/>
    <w:rsid w:val="009522CF"/>
    <w:rsid w:val="009F0D17"/>
    <w:rsid w:val="00AD4D8B"/>
    <w:rsid w:val="00B20A9C"/>
    <w:rsid w:val="00B31887"/>
    <w:rsid w:val="00B36EED"/>
    <w:rsid w:val="00B84248"/>
    <w:rsid w:val="00D53384"/>
    <w:rsid w:val="00D75D0D"/>
    <w:rsid w:val="00E80344"/>
    <w:rsid w:val="00E9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5F76"/>
    <w:rPr>
      <w:sz w:val="18"/>
      <w:szCs w:val="18"/>
    </w:rPr>
  </w:style>
  <w:style w:type="paragraph" w:styleId="a4">
    <w:name w:val="footer"/>
    <w:basedOn w:val="a"/>
    <w:link w:val="Char0"/>
    <w:uiPriority w:val="99"/>
    <w:unhideWhenUsed/>
    <w:rsid w:val="00E95F76"/>
    <w:pPr>
      <w:tabs>
        <w:tab w:val="center" w:pos="4153"/>
        <w:tab w:val="right" w:pos="8306"/>
      </w:tabs>
      <w:snapToGrid w:val="0"/>
      <w:jc w:val="left"/>
    </w:pPr>
    <w:rPr>
      <w:sz w:val="18"/>
      <w:szCs w:val="18"/>
    </w:rPr>
  </w:style>
  <w:style w:type="character" w:customStyle="1" w:styleId="Char0">
    <w:name w:val="页脚 Char"/>
    <w:basedOn w:val="a0"/>
    <w:link w:val="a4"/>
    <w:uiPriority w:val="99"/>
    <w:rsid w:val="00E95F76"/>
    <w:rPr>
      <w:sz w:val="18"/>
      <w:szCs w:val="18"/>
    </w:rPr>
  </w:style>
  <w:style w:type="character" w:styleId="a5">
    <w:name w:val="Hyperlink"/>
    <w:basedOn w:val="a0"/>
    <w:uiPriority w:val="99"/>
    <w:unhideWhenUsed/>
    <w:rsid w:val="004D3F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5F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5F76"/>
    <w:rPr>
      <w:sz w:val="18"/>
      <w:szCs w:val="18"/>
    </w:rPr>
  </w:style>
  <w:style w:type="paragraph" w:styleId="a4">
    <w:name w:val="footer"/>
    <w:basedOn w:val="a"/>
    <w:link w:val="Char0"/>
    <w:uiPriority w:val="99"/>
    <w:unhideWhenUsed/>
    <w:rsid w:val="00E95F76"/>
    <w:pPr>
      <w:tabs>
        <w:tab w:val="center" w:pos="4153"/>
        <w:tab w:val="right" w:pos="8306"/>
      </w:tabs>
      <w:snapToGrid w:val="0"/>
      <w:jc w:val="left"/>
    </w:pPr>
    <w:rPr>
      <w:sz w:val="18"/>
      <w:szCs w:val="18"/>
    </w:rPr>
  </w:style>
  <w:style w:type="character" w:customStyle="1" w:styleId="Char0">
    <w:name w:val="页脚 Char"/>
    <w:basedOn w:val="a0"/>
    <w:link w:val="a4"/>
    <w:uiPriority w:val="99"/>
    <w:rsid w:val="00E95F76"/>
    <w:rPr>
      <w:sz w:val="18"/>
      <w:szCs w:val="18"/>
    </w:rPr>
  </w:style>
  <w:style w:type="character" w:styleId="a5">
    <w:name w:val="Hyperlink"/>
    <w:basedOn w:val="a0"/>
    <w:uiPriority w:val="99"/>
    <w:unhideWhenUsed/>
    <w:rsid w:val="004D3F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ep-iesd.tongji.edu.cn/index.php?classid=181&amp;newsid=1970&amp;t=show" TargetMode="External"/><Relationship Id="rId3" Type="http://schemas.openxmlformats.org/officeDocument/2006/relationships/settings" Target="settings.xml"/><Relationship Id="rId7" Type="http://schemas.openxmlformats.org/officeDocument/2006/relationships/hyperlink" Target="mailto:unep_tongji@tongji.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ep-iesd.tongji.edu.cn/index.php?classid=181&amp;newsid=1896&amp;t=sho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孟海星</dc:creator>
  <cp:keywords/>
  <dc:description/>
  <cp:lastModifiedBy>孟海星</cp:lastModifiedBy>
  <cp:revision>5</cp:revision>
  <dcterms:created xsi:type="dcterms:W3CDTF">2015-05-25T01:25:00Z</dcterms:created>
  <dcterms:modified xsi:type="dcterms:W3CDTF">2015-05-25T04:09:00Z</dcterms:modified>
</cp:coreProperties>
</file>