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DBD27" w14:textId="099EFBA8" w:rsidR="00D72F3A" w:rsidRDefault="00D42878" w:rsidP="00D42878">
      <w:pPr>
        <w:jc w:val="center"/>
        <w:rPr>
          <w:rFonts w:ascii="宋体" w:eastAsia="宋体" w:hAnsi="宋体"/>
          <w:sz w:val="24"/>
          <w:szCs w:val="24"/>
        </w:rPr>
      </w:pPr>
      <w:r w:rsidRPr="00D42878">
        <w:rPr>
          <w:rFonts w:ascii="宋体" w:eastAsia="宋体" w:hAnsi="宋体" w:hint="eastAsia"/>
          <w:sz w:val="28"/>
          <w:szCs w:val="28"/>
        </w:rPr>
        <w:t>德国亥姆霍兹联合会公布</w:t>
      </w:r>
      <w:r w:rsidRPr="00D42878">
        <w:rPr>
          <w:rFonts w:ascii="宋体" w:eastAsia="宋体" w:hAnsi="宋体"/>
          <w:sz w:val="28"/>
          <w:szCs w:val="28"/>
        </w:rPr>
        <w:t>2022年招收国家公派博士研究生、联合培养博士生</w:t>
      </w:r>
      <w:r>
        <w:rPr>
          <w:rFonts w:ascii="宋体" w:eastAsia="宋体" w:hAnsi="宋体" w:hint="eastAsia"/>
          <w:sz w:val="28"/>
          <w:szCs w:val="28"/>
        </w:rPr>
        <w:t>等</w:t>
      </w:r>
      <w:r w:rsidRPr="00D42878">
        <w:rPr>
          <w:rFonts w:ascii="宋体" w:eastAsia="宋体" w:hAnsi="宋体"/>
          <w:sz w:val="28"/>
          <w:szCs w:val="28"/>
        </w:rPr>
        <w:t>岗位信息</w:t>
      </w:r>
    </w:p>
    <w:p w14:paraId="2A8E8BE2" w14:textId="77777777" w:rsidR="00D42878" w:rsidRDefault="00D42878" w:rsidP="00D42878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7CE9FE32" w14:textId="6CD7B6D9" w:rsidR="00D42878" w:rsidRDefault="00D42878" w:rsidP="00D42878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42878">
        <w:rPr>
          <w:rFonts w:ascii="宋体" w:eastAsia="宋体" w:hAnsi="宋体" w:hint="eastAsia"/>
          <w:sz w:val="24"/>
          <w:szCs w:val="24"/>
        </w:rPr>
        <w:t>德国亥姆霍兹联合会由</w:t>
      </w:r>
      <w:r w:rsidRPr="00D42878">
        <w:rPr>
          <w:rFonts w:ascii="宋体" w:eastAsia="宋体" w:hAnsi="宋体"/>
          <w:sz w:val="24"/>
          <w:szCs w:val="24"/>
        </w:rPr>
        <w:t>18个德国国家实验室联合组成，研究领域主要为能源、地学与环境、医学健康、关键技术、航空航天与交通以及物质结构等六大领域，现为申请2022年国家公派赴德博士研究生、联合培养博士生</w:t>
      </w:r>
      <w:r>
        <w:rPr>
          <w:rFonts w:ascii="宋体" w:eastAsia="宋体" w:hAnsi="宋体" w:hint="eastAsia"/>
          <w:sz w:val="24"/>
          <w:szCs w:val="24"/>
        </w:rPr>
        <w:t>等</w:t>
      </w:r>
      <w:r w:rsidRPr="00D42878">
        <w:rPr>
          <w:rFonts w:ascii="宋体" w:eastAsia="宋体" w:hAnsi="宋体"/>
          <w:sz w:val="24"/>
          <w:szCs w:val="24"/>
        </w:rPr>
        <w:t>提供岗位清单，有意向的申请人可视情联系。</w:t>
      </w:r>
    </w:p>
    <w:p w14:paraId="0E62E05B" w14:textId="6964B0DF" w:rsidR="00D42878" w:rsidRPr="00D42878" w:rsidRDefault="00D42878" w:rsidP="00D42878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42878">
        <w:rPr>
          <w:rFonts w:ascii="宋体" w:eastAsia="宋体" w:hAnsi="宋体" w:hint="eastAsia"/>
          <w:sz w:val="24"/>
          <w:szCs w:val="24"/>
        </w:rPr>
        <w:t>岗位清单详见德国亥姆霍兹联合会北京代表处网页：</w:t>
      </w:r>
    </w:p>
    <w:p w14:paraId="0A0A4593" w14:textId="77777777" w:rsidR="00D42878" w:rsidRDefault="00D42878" w:rsidP="00D42878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hyperlink r:id="rId6" w:history="1">
        <w:r w:rsidRPr="00FE104B">
          <w:rPr>
            <w:rStyle w:val="a7"/>
            <w:rFonts w:ascii="宋体" w:eastAsia="宋体" w:hAnsi="宋体"/>
            <w:sz w:val="24"/>
            <w:szCs w:val="24"/>
          </w:rPr>
          <w:t>https://www.helmholtz.de/international/buero-peking/helmholtz-call-for-2022-csc-phd-and-postdoctoral-applicants/</w:t>
        </w:r>
      </w:hyperlink>
      <w:r>
        <w:rPr>
          <w:rFonts w:ascii="宋体" w:eastAsia="宋体" w:hAnsi="宋体" w:hint="eastAsia"/>
          <w:sz w:val="24"/>
          <w:szCs w:val="24"/>
        </w:rPr>
        <w:t>。</w:t>
      </w:r>
    </w:p>
    <w:p w14:paraId="6A613521" w14:textId="00D09AB5" w:rsidR="00D72F3A" w:rsidRDefault="00D72F3A" w:rsidP="00D42878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72F3A">
        <w:rPr>
          <w:rFonts w:ascii="宋体" w:eastAsia="宋体" w:hAnsi="宋体" w:hint="eastAsia"/>
          <w:sz w:val="24"/>
          <w:szCs w:val="24"/>
        </w:rPr>
        <w:t>该项目具体介绍</w:t>
      </w:r>
      <w:r>
        <w:rPr>
          <w:rFonts w:ascii="宋体" w:eastAsia="宋体" w:hAnsi="宋体" w:hint="eastAsia"/>
          <w:sz w:val="24"/>
          <w:szCs w:val="24"/>
        </w:rPr>
        <w:t>，</w:t>
      </w:r>
      <w:r w:rsidRPr="00D72F3A">
        <w:rPr>
          <w:rFonts w:ascii="宋体" w:eastAsia="宋体" w:hAnsi="宋体" w:hint="eastAsia"/>
          <w:sz w:val="24"/>
          <w:szCs w:val="24"/>
        </w:rPr>
        <w:t>请登录国家留学网查看</w:t>
      </w:r>
      <w:r>
        <w:rPr>
          <w:rFonts w:ascii="宋体" w:eastAsia="宋体" w:hAnsi="宋体" w:hint="eastAsia"/>
          <w:sz w:val="24"/>
          <w:szCs w:val="24"/>
        </w:rPr>
        <w:t>：</w:t>
      </w:r>
      <w:hyperlink r:id="rId7" w:history="1">
        <w:r w:rsidR="00D42878" w:rsidRPr="00FE104B">
          <w:rPr>
            <w:rStyle w:val="a7"/>
            <w:rFonts w:ascii="宋体" w:eastAsia="宋体" w:hAnsi="宋体"/>
            <w:sz w:val="24"/>
            <w:szCs w:val="24"/>
          </w:rPr>
          <w:t>https://www.csc.edu.cn/chuguo/s/2276</w:t>
        </w:r>
      </w:hyperlink>
      <w:r w:rsidRPr="00D72F3A">
        <w:rPr>
          <w:rFonts w:ascii="宋体" w:eastAsia="宋体" w:hAnsi="宋体" w:hint="eastAsia"/>
          <w:sz w:val="24"/>
          <w:szCs w:val="24"/>
        </w:rPr>
        <w:t>。</w:t>
      </w:r>
    </w:p>
    <w:p w14:paraId="43EF2377" w14:textId="6766A317" w:rsidR="00D42878" w:rsidRPr="00D42878" w:rsidRDefault="00D42878" w:rsidP="00D42878">
      <w:pPr>
        <w:spacing w:line="276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D72F3A">
        <w:rPr>
          <w:rFonts w:ascii="宋体" w:eastAsia="宋体" w:hAnsi="宋体" w:hint="eastAsia"/>
          <w:sz w:val="24"/>
          <w:szCs w:val="24"/>
        </w:rPr>
        <w:t>我校申请人</w:t>
      </w:r>
      <w:r w:rsidRPr="00D42878">
        <w:rPr>
          <w:rFonts w:ascii="宋体" w:eastAsia="宋体" w:hAnsi="宋体"/>
          <w:sz w:val="24"/>
          <w:szCs w:val="24"/>
        </w:rPr>
        <w:t>在获得德方录取通知或邀请信后，</w:t>
      </w:r>
      <w:r w:rsidRPr="00D72F3A">
        <w:rPr>
          <w:rFonts w:ascii="宋体" w:eastAsia="宋体" w:hAnsi="宋体" w:hint="eastAsia"/>
          <w:sz w:val="24"/>
          <w:szCs w:val="24"/>
        </w:rPr>
        <w:t>须将</w:t>
      </w:r>
      <w:r>
        <w:rPr>
          <w:rFonts w:ascii="宋体" w:eastAsia="宋体" w:hAnsi="宋体" w:hint="eastAsia"/>
          <w:sz w:val="24"/>
          <w:szCs w:val="24"/>
        </w:rPr>
        <w:t>包括邀请函等</w:t>
      </w:r>
      <w:r w:rsidRPr="00D72F3A">
        <w:rPr>
          <w:rFonts w:ascii="宋体" w:eastAsia="宋体" w:hAnsi="宋体" w:hint="eastAsia"/>
          <w:sz w:val="24"/>
          <w:szCs w:val="24"/>
        </w:rPr>
        <w:t>申请材料提交所在学院国家公派项目负责人、并获学院审核同意推荐后</w:t>
      </w:r>
      <w:r>
        <w:rPr>
          <w:rFonts w:ascii="宋体" w:eastAsia="宋体" w:hAnsi="宋体" w:hint="eastAsia"/>
          <w:sz w:val="24"/>
          <w:szCs w:val="24"/>
        </w:rPr>
        <w:t>，按照不同申报类别，选择通过“所在单位与个人渠道”向国家留学基金委提交申请。</w:t>
      </w:r>
    </w:p>
    <w:p w14:paraId="32B8E722" w14:textId="392604C2" w:rsidR="00D72F3A" w:rsidRDefault="00D72F3A" w:rsidP="00D72F3A">
      <w:pPr>
        <w:spacing w:line="276" w:lineRule="auto"/>
        <w:rPr>
          <w:rFonts w:ascii="宋体" w:eastAsia="宋体" w:hAnsi="宋体"/>
          <w:sz w:val="24"/>
          <w:szCs w:val="24"/>
        </w:rPr>
      </w:pPr>
    </w:p>
    <w:p w14:paraId="02914F16" w14:textId="381D7F74" w:rsidR="00D72F3A" w:rsidRDefault="00D72F3A" w:rsidP="00D72F3A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研究生院培养处</w:t>
      </w:r>
    </w:p>
    <w:p w14:paraId="5EAF52EA" w14:textId="635E4F7B" w:rsidR="00D72F3A" w:rsidRPr="00D72F3A" w:rsidRDefault="00D72F3A" w:rsidP="00D72F3A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022</w:t>
      </w:r>
      <w:r>
        <w:rPr>
          <w:rFonts w:ascii="宋体" w:eastAsia="宋体" w:hAnsi="宋体" w:hint="eastAsia"/>
          <w:sz w:val="24"/>
          <w:szCs w:val="24"/>
        </w:rPr>
        <w:t>年3月</w:t>
      </w:r>
    </w:p>
    <w:sectPr w:rsidR="00D72F3A" w:rsidRPr="00D72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9783C" w14:textId="77777777" w:rsidR="00365771" w:rsidRDefault="00365771" w:rsidP="00D72F3A">
      <w:r>
        <w:separator/>
      </w:r>
    </w:p>
  </w:endnote>
  <w:endnote w:type="continuationSeparator" w:id="0">
    <w:p w14:paraId="30162326" w14:textId="77777777" w:rsidR="00365771" w:rsidRDefault="00365771" w:rsidP="00D7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15777" w14:textId="77777777" w:rsidR="00365771" w:rsidRDefault="00365771" w:rsidP="00D72F3A">
      <w:r>
        <w:separator/>
      </w:r>
    </w:p>
  </w:footnote>
  <w:footnote w:type="continuationSeparator" w:id="0">
    <w:p w14:paraId="2760BE44" w14:textId="77777777" w:rsidR="00365771" w:rsidRDefault="00365771" w:rsidP="00D72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6C"/>
    <w:rsid w:val="0035460F"/>
    <w:rsid w:val="00365771"/>
    <w:rsid w:val="00382C60"/>
    <w:rsid w:val="003E34DA"/>
    <w:rsid w:val="00935F02"/>
    <w:rsid w:val="00D42878"/>
    <w:rsid w:val="00D72F3A"/>
    <w:rsid w:val="00F9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36993"/>
  <w15:chartTrackingRefBased/>
  <w15:docId w15:val="{ECA3CD97-BB74-46F0-8342-6A0EEDC1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F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F3A"/>
    <w:rPr>
      <w:sz w:val="18"/>
      <w:szCs w:val="18"/>
    </w:rPr>
  </w:style>
  <w:style w:type="character" w:styleId="a7">
    <w:name w:val="Hyperlink"/>
    <w:basedOn w:val="a0"/>
    <w:uiPriority w:val="99"/>
    <w:unhideWhenUsed/>
    <w:rsid w:val="00D72F3A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D42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sc.edu.cn/chuguo/s/22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lmholtz.de/international/buero-peking/helmholtz-call-for-2022-csc-phd-and-postdoctoral-applicant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 Xixi</dc:creator>
  <cp:keywords/>
  <dc:description/>
  <cp:lastModifiedBy>Shen Xixi</cp:lastModifiedBy>
  <cp:revision>5</cp:revision>
  <dcterms:created xsi:type="dcterms:W3CDTF">2022-03-22T06:20:00Z</dcterms:created>
  <dcterms:modified xsi:type="dcterms:W3CDTF">2022-03-22T06:31:00Z</dcterms:modified>
</cp:coreProperties>
</file>